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E200" w14:textId="59940959" w:rsidR="00E64517" w:rsidRPr="00E64517" w:rsidRDefault="00313635" w:rsidP="00E64517">
      <w:pPr>
        <w:pStyle w:val="Heading2"/>
        <w:tabs>
          <w:tab w:val="right" w:pos="9632"/>
        </w:tabs>
        <w:rPr>
          <w:rFonts w:cs="Arial"/>
          <w:color w:val="0070C0"/>
          <w:szCs w:val="36"/>
        </w:rPr>
      </w:pPr>
      <w:r>
        <w:rPr>
          <w:rFonts w:cs="Arial"/>
          <w:color w:val="0070C0"/>
          <w:szCs w:val="36"/>
        </w:rPr>
        <w:t>Unit 33 Working in the performing arts industry</w:t>
      </w:r>
    </w:p>
    <w:p w14:paraId="1CB1923F" w14:textId="06623F05" w:rsidR="00561B6D" w:rsidRDefault="005F14DA" w:rsidP="00CA5C7E">
      <w:pPr>
        <w:pStyle w:val="Heading2"/>
        <w:tabs>
          <w:tab w:val="right" w:pos="9632"/>
        </w:tabs>
      </w:pPr>
      <w:r>
        <w:rPr>
          <w:rFonts w:cs="Arial"/>
          <w:noProof/>
          <w:color w:val="2962FF"/>
          <w:sz w:val="20"/>
          <w:szCs w:val="20"/>
          <w:lang w:eastAsia="en-GB"/>
        </w:rPr>
        <w:drawing>
          <wp:anchor distT="0" distB="0" distL="114300" distR="114300" simplePos="0" relativeHeight="251659264" behindDoc="0" locked="0" layoutInCell="1" allowOverlap="1" wp14:anchorId="6B5B479C" wp14:editId="0A56C8BB">
            <wp:simplePos x="0" y="0"/>
            <wp:positionH relativeFrom="margin">
              <wp:posOffset>3810</wp:posOffset>
            </wp:positionH>
            <wp:positionV relativeFrom="paragraph">
              <wp:posOffset>660400</wp:posOffset>
            </wp:positionV>
            <wp:extent cx="2103120" cy="2271395"/>
            <wp:effectExtent l="0" t="0" r="0" b="0"/>
            <wp:wrapSquare wrapText="bothSides"/>
            <wp:docPr id="3" name="Picture 3" descr="Image result for technology and the makeup industry">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echnology and the makeup industry">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2271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color w:val="2962FF"/>
          <w:sz w:val="20"/>
          <w:szCs w:val="20"/>
          <w:lang w:eastAsia="en-GB"/>
        </w:rPr>
        <w:drawing>
          <wp:anchor distT="0" distB="0" distL="114300" distR="114300" simplePos="0" relativeHeight="251658240" behindDoc="0" locked="0" layoutInCell="1" allowOverlap="1" wp14:anchorId="68ADA501" wp14:editId="21436E89">
            <wp:simplePos x="0" y="0"/>
            <wp:positionH relativeFrom="column">
              <wp:posOffset>2051050</wp:posOffset>
            </wp:positionH>
            <wp:positionV relativeFrom="paragraph">
              <wp:posOffset>639445</wp:posOffset>
            </wp:positionV>
            <wp:extent cx="2060575" cy="2292985"/>
            <wp:effectExtent l="0" t="0" r="0" b="0"/>
            <wp:wrapSquare wrapText="bothSides"/>
            <wp:docPr id="4" name="Picture 4" descr="Image result for health and safety  and the makeup industr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ealth and safety  and the makeup industry">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75" cy="2292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BF43F3" wp14:editId="1EF90BEF">
            <wp:simplePos x="0" y="0"/>
            <wp:positionH relativeFrom="column">
              <wp:posOffset>4118610</wp:posOffset>
            </wp:positionH>
            <wp:positionV relativeFrom="paragraph">
              <wp:posOffset>660400</wp:posOffset>
            </wp:positionV>
            <wp:extent cx="2168525" cy="2278380"/>
            <wp:effectExtent l="0" t="0" r="3175" b="7620"/>
            <wp:wrapSquare wrapText="bothSides"/>
            <wp:docPr id="2" name="Picture 2" descr="80S POWER 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S POWER LI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852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C7E">
        <w:t xml:space="preserve">Higher National Certificate/Diploma in </w:t>
      </w:r>
      <w:r w:rsidR="000555FD" w:rsidRPr="000555FD">
        <w:t>PERFORMING ARTS (MEDIA MAKE-UP)</w:t>
      </w:r>
      <w:r w:rsidR="00561B6D" w:rsidRPr="00561B6D">
        <w:rPr>
          <w:noProof/>
          <w:lang w:eastAsia="en-GB"/>
        </w:rPr>
        <w:t xml:space="preserve"> </w:t>
      </w:r>
    </w:p>
    <w:p w14:paraId="30062FF1" w14:textId="08C1051F" w:rsidR="00CA5C7E" w:rsidRDefault="00716806" w:rsidP="00CA5C7E">
      <w:pPr>
        <w:pStyle w:val="Heading2"/>
        <w:tabs>
          <w:tab w:val="right" w:pos="9632"/>
        </w:tabs>
      </w:pPr>
      <w:r w:rsidRPr="00716806">
        <w:rPr>
          <w:rFonts w:cs="Arial"/>
          <w:noProof/>
          <w:color w:val="222222"/>
          <w:sz w:val="20"/>
          <w:szCs w:val="20"/>
          <w:lang w:eastAsia="en-GB"/>
        </w:rPr>
        <w:t xml:space="preserve"> </w:t>
      </w:r>
      <w:r w:rsidR="0081766E" w:rsidRPr="0081766E">
        <w:rPr>
          <w:rFonts w:cs="Arial"/>
          <w:noProof/>
          <w:color w:val="2962FF"/>
          <w:sz w:val="20"/>
          <w:szCs w:val="20"/>
          <w:lang w:eastAsia="en-GB"/>
        </w:rPr>
        <w:t xml:space="preserve">  </w:t>
      </w:r>
    </w:p>
    <w:p w14:paraId="0BA9FDDB" w14:textId="2D377FAD" w:rsidR="00716806" w:rsidRPr="00716806" w:rsidRDefault="00716806" w:rsidP="00716806">
      <w:r>
        <w:t xml:space="preserve">     </w:t>
      </w:r>
      <w:r w:rsidRPr="00716806">
        <w:rPr>
          <w:noProof/>
          <w:color w:val="0000FF"/>
          <w:lang w:eastAsia="en-GB"/>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006"/>
        <w:gridCol w:w="6350"/>
      </w:tblGrid>
      <w:tr w:rsidR="001302A4" w:rsidRPr="001302A4" w14:paraId="6D9B5D9B" w14:textId="77777777" w:rsidTr="00CA5C7E">
        <w:trPr>
          <w:trHeight w:val="438"/>
        </w:trPr>
        <w:tc>
          <w:tcPr>
            <w:tcW w:w="3006" w:type="dxa"/>
            <w:shd w:val="clear" w:color="auto" w:fill="D9D9D9"/>
            <w:vAlign w:val="center"/>
          </w:tcPr>
          <w:p w14:paraId="513684F9" w14:textId="3D473870" w:rsidR="001302A4" w:rsidRPr="001302A4" w:rsidRDefault="00CA5C7E" w:rsidP="00CA5C7E">
            <w:pPr>
              <w:spacing w:before="60" w:after="60"/>
              <w:rPr>
                <w:rFonts w:ascii="Open Sans" w:hAnsi="Open Sans" w:cs="Open Sans"/>
                <w:b/>
                <w:noProof/>
                <w:sz w:val="20"/>
                <w:szCs w:val="20"/>
              </w:rPr>
            </w:pPr>
            <w:r>
              <w:rPr>
                <w:rFonts w:ascii="Open Sans" w:hAnsi="Open Sans" w:cs="Open Sans"/>
                <w:b/>
                <w:noProof/>
                <w:sz w:val="20"/>
                <w:szCs w:val="20"/>
              </w:rPr>
              <w:t>Student Name/ID Number:</w:t>
            </w:r>
          </w:p>
        </w:tc>
        <w:tc>
          <w:tcPr>
            <w:tcW w:w="6350" w:type="dxa"/>
            <w:vAlign w:val="center"/>
          </w:tcPr>
          <w:p w14:paraId="33981CF3" w14:textId="7A5EC13C" w:rsidR="001302A4" w:rsidRPr="001302A4" w:rsidRDefault="001302A4" w:rsidP="001302A4">
            <w:pPr>
              <w:spacing w:before="60" w:after="60"/>
              <w:rPr>
                <w:rFonts w:ascii="Open Sans" w:hAnsi="Open Sans" w:cs="Open Sans"/>
                <w:b/>
                <w:bCs/>
                <w:noProof/>
                <w:sz w:val="20"/>
                <w:szCs w:val="20"/>
              </w:rPr>
            </w:pPr>
          </w:p>
        </w:tc>
      </w:tr>
      <w:tr w:rsidR="001302A4" w:rsidRPr="001302A4" w14:paraId="0BE95A0D" w14:textId="77777777" w:rsidTr="00CA5C7E">
        <w:trPr>
          <w:trHeight w:val="438"/>
        </w:trPr>
        <w:tc>
          <w:tcPr>
            <w:tcW w:w="3006" w:type="dxa"/>
            <w:shd w:val="clear" w:color="auto" w:fill="D9D9D9"/>
            <w:vAlign w:val="center"/>
          </w:tcPr>
          <w:p w14:paraId="7C630083" w14:textId="58BE3B86" w:rsidR="001302A4" w:rsidRPr="001302A4" w:rsidRDefault="00CA5C7E" w:rsidP="00CA5C7E">
            <w:pPr>
              <w:spacing w:before="60" w:after="60"/>
              <w:rPr>
                <w:rFonts w:ascii="Open Sans" w:hAnsi="Open Sans" w:cs="Open Sans"/>
                <w:b/>
                <w:noProof/>
                <w:sz w:val="20"/>
                <w:szCs w:val="20"/>
              </w:rPr>
            </w:pPr>
            <w:r>
              <w:rPr>
                <w:rFonts w:ascii="Open Sans" w:hAnsi="Open Sans" w:cs="Open Sans"/>
                <w:b/>
                <w:noProof/>
                <w:sz w:val="20"/>
                <w:szCs w:val="20"/>
              </w:rPr>
              <w:t>Unit Number and Title:</w:t>
            </w:r>
          </w:p>
        </w:tc>
        <w:tc>
          <w:tcPr>
            <w:tcW w:w="6350" w:type="dxa"/>
            <w:vAlign w:val="center"/>
          </w:tcPr>
          <w:p w14:paraId="7D178F82" w14:textId="289AC240" w:rsidR="001302A4" w:rsidRPr="001302A4" w:rsidRDefault="000555FD" w:rsidP="00E64517">
            <w:pPr>
              <w:spacing w:before="60" w:after="60"/>
              <w:rPr>
                <w:rFonts w:ascii="Open Sans" w:hAnsi="Open Sans" w:cs="Open Sans"/>
                <w:b/>
                <w:bCs/>
                <w:noProof/>
                <w:sz w:val="20"/>
                <w:szCs w:val="20"/>
              </w:rPr>
            </w:pPr>
            <w:r>
              <w:rPr>
                <w:rFonts w:ascii="Open Sans" w:hAnsi="Open Sans" w:cs="Open Sans"/>
                <w:b/>
                <w:bCs/>
                <w:noProof/>
                <w:sz w:val="20"/>
                <w:szCs w:val="20"/>
              </w:rPr>
              <w:t xml:space="preserve">Unit </w:t>
            </w:r>
            <w:r w:rsidR="00313635">
              <w:rPr>
                <w:rFonts w:ascii="Open Sans" w:hAnsi="Open Sans" w:cs="Open Sans"/>
                <w:b/>
                <w:bCs/>
                <w:noProof/>
                <w:sz w:val="20"/>
                <w:szCs w:val="20"/>
              </w:rPr>
              <w:t>33: working in the performing arts industry</w:t>
            </w:r>
          </w:p>
        </w:tc>
      </w:tr>
      <w:tr w:rsidR="001302A4" w:rsidRPr="001302A4" w14:paraId="09DD867E" w14:textId="77777777" w:rsidTr="00CA5C7E">
        <w:trPr>
          <w:trHeight w:val="438"/>
        </w:trPr>
        <w:tc>
          <w:tcPr>
            <w:tcW w:w="3006" w:type="dxa"/>
            <w:shd w:val="clear" w:color="auto" w:fill="D9D9D9"/>
            <w:vAlign w:val="center"/>
          </w:tcPr>
          <w:p w14:paraId="123066E3" w14:textId="7C5C743C" w:rsidR="001302A4" w:rsidRPr="001302A4" w:rsidRDefault="00CA5C7E" w:rsidP="00CA5C7E">
            <w:pPr>
              <w:spacing w:before="60" w:after="60"/>
              <w:rPr>
                <w:rFonts w:ascii="Open Sans" w:hAnsi="Open Sans" w:cs="Open Sans"/>
                <w:b/>
                <w:noProof/>
                <w:sz w:val="20"/>
                <w:szCs w:val="20"/>
              </w:rPr>
            </w:pPr>
            <w:r>
              <w:rPr>
                <w:rFonts w:ascii="Open Sans" w:hAnsi="Open Sans" w:cs="Open Sans"/>
                <w:b/>
                <w:noProof/>
                <w:sz w:val="20"/>
                <w:szCs w:val="20"/>
              </w:rPr>
              <w:t>Academic Year:</w:t>
            </w:r>
          </w:p>
        </w:tc>
        <w:tc>
          <w:tcPr>
            <w:tcW w:w="6350" w:type="dxa"/>
            <w:vAlign w:val="center"/>
          </w:tcPr>
          <w:p w14:paraId="65E7D4D9" w14:textId="235FB45C" w:rsidR="001302A4" w:rsidRPr="001302A4" w:rsidRDefault="0065784C" w:rsidP="001302A4">
            <w:pPr>
              <w:spacing w:before="60" w:after="60"/>
              <w:rPr>
                <w:rFonts w:ascii="Open Sans" w:hAnsi="Open Sans" w:cs="Open Sans"/>
                <w:b/>
                <w:bCs/>
                <w:noProof/>
                <w:sz w:val="20"/>
                <w:szCs w:val="20"/>
              </w:rPr>
            </w:pPr>
            <w:r>
              <w:rPr>
                <w:rFonts w:ascii="Open Sans" w:hAnsi="Open Sans" w:cs="Open Sans"/>
                <w:b/>
                <w:bCs/>
                <w:noProof/>
                <w:sz w:val="20"/>
                <w:szCs w:val="20"/>
              </w:rPr>
              <w:t xml:space="preserve"> </w:t>
            </w:r>
            <w:r w:rsidR="00881EEA">
              <w:rPr>
                <w:rFonts w:ascii="Open Sans" w:hAnsi="Open Sans" w:cs="Open Sans"/>
                <w:b/>
                <w:bCs/>
                <w:noProof/>
                <w:sz w:val="20"/>
                <w:szCs w:val="20"/>
              </w:rPr>
              <w:t>2020</w:t>
            </w:r>
          </w:p>
        </w:tc>
      </w:tr>
      <w:tr w:rsidR="000855AD" w:rsidRPr="001302A4" w14:paraId="56E632B8" w14:textId="77777777" w:rsidTr="00CA5C7E">
        <w:trPr>
          <w:trHeight w:val="438"/>
        </w:trPr>
        <w:tc>
          <w:tcPr>
            <w:tcW w:w="3006" w:type="dxa"/>
            <w:shd w:val="clear" w:color="auto" w:fill="D9D9D9"/>
            <w:vAlign w:val="center"/>
          </w:tcPr>
          <w:p w14:paraId="00F14BE7" w14:textId="2CBD0580" w:rsidR="000855AD" w:rsidRPr="001302A4" w:rsidRDefault="00CA5C7E" w:rsidP="001302A4">
            <w:pPr>
              <w:spacing w:before="60" w:after="60"/>
              <w:rPr>
                <w:rFonts w:ascii="Open Sans" w:hAnsi="Open Sans" w:cs="Open Sans"/>
                <w:b/>
                <w:noProof/>
                <w:sz w:val="20"/>
                <w:szCs w:val="20"/>
              </w:rPr>
            </w:pPr>
            <w:r>
              <w:rPr>
                <w:rFonts w:ascii="Open Sans" w:hAnsi="Open Sans" w:cs="Open Sans"/>
                <w:b/>
                <w:noProof/>
                <w:sz w:val="20"/>
                <w:szCs w:val="20"/>
              </w:rPr>
              <w:t>Unit Assessor:</w:t>
            </w:r>
          </w:p>
        </w:tc>
        <w:tc>
          <w:tcPr>
            <w:tcW w:w="6350" w:type="dxa"/>
            <w:vAlign w:val="center"/>
          </w:tcPr>
          <w:p w14:paraId="43F98814" w14:textId="51B85A28" w:rsidR="00881EEA" w:rsidRPr="001302A4" w:rsidRDefault="00881EEA" w:rsidP="001302A4">
            <w:pPr>
              <w:spacing w:before="60" w:after="60"/>
              <w:rPr>
                <w:rFonts w:ascii="Open Sans" w:hAnsi="Open Sans" w:cs="Open Sans"/>
                <w:b/>
                <w:bCs/>
                <w:noProof/>
                <w:sz w:val="20"/>
                <w:szCs w:val="20"/>
              </w:rPr>
            </w:pPr>
            <w:r>
              <w:rPr>
                <w:rFonts w:ascii="Open Sans" w:hAnsi="Open Sans" w:cs="Open Sans"/>
                <w:b/>
                <w:bCs/>
                <w:noProof/>
                <w:sz w:val="20"/>
                <w:szCs w:val="20"/>
              </w:rPr>
              <w:t>Philomena Liston</w:t>
            </w:r>
          </w:p>
        </w:tc>
      </w:tr>
      <w:tr w:rsidR="000855AD" w:rsidRPr="001302A4" w14:paraId="2D21784B" w14:textId="77777777" w:rsidTr="00CA5C7E">
        <w:trPr>
          <w:trHeight w:val="438"/>
        </w:trPr>
        <w:tc>
          <w:tcPr>
            <w:tcW w:w="3006" w:type="dxa"/>
            <w:shd w:val="clear" w:color="auto" w:fill="D9D9D9"/>
            <w:vAlign w:val="center"/>
          </w:tcPr>
          <w:p w14:paraId="47A3BB78" w14:textId="05758048" w:rsidR="000855AD" w:rsidRPr="001302A4" w:rsidRDefault="00CA5C7E" w:rsidP="001302A4">
            <w:pPr>
              <w:spacing w:before="60" w:after="60"/>
              <w:rPr>
                <w:rFonts w:ascii="Open Sans" w:hAnsi="Open Sans" w:cs="Open Sans"/>
                <w:b/>
                <w:noProof/>
                <w:sz w:val="20"/>
                <w:szCs w:val="20"/>
              </w:rPr>
            </w:pPr>
            <w:r>
              <w:rPr>
                <w:rFonts w:ascii="Open Sans" w:hAnsi="Open Sans" w:cs="Open Sans"/>
                <w:b/>
                <w:noProof/>
                <w:sz w:val="20"/>
                <w:szCs w:val="20"/>
              </w:rPr>
              <w:t>Assignment Title:</w:t>
            </w:r>
          </w:p>
        </w:tc>
        <w:tc>
          <w:tcPr>
            <w:tcW w:w="6350" w:type="dxa"/>
            <w:vAlign w:val="center"/>
          </w:tcPr>
          <w:p w14:paraId="6F5BBAFD" w14:textId="1C7339F6" w:rsidR="000855AD" w:rsidRPr="0064611B" w:rsidRDefault="00313635" w:rsidP="00750A37">
            <w:pPr>
              <w:pStyle w:val="Heading2"/>
              <w:tabs>
                <w:tab w:val="right" w:pos="9632"/>
              </w:tabs>
              <w:rPr>
                <w:rFonts w:ascii="Open Sans" w:hAnsi="Open Sans" w:cs="Open Sans"/>
                <w:color w:val="auto"/>
                <w:sz w:val="20"/>
                <w:szCs w:val="20"/>
              </w:rPr>
            </w:pPr>
            <w:r>
              <w:rPr>
                <w:rFonts w:ascii="Open Sans" w:hAnsi="Open Sans" w:cs="Open Sans"/>
                <w:color w:val="auto"/>
                <w:sz w:val="20"/>
                <w:szCs w:val="20"/>
              </w:rPr>
              <w:t>Preparing to work in the performance industry.</w:t>
            </w:r>
          </w:p>
        </w:tc>
      </w:tr>
      <w:tr w:rsidR="000855AD" w:rsidRPr="001302A4" w14:paraId="6564A767" w14:textId="77777777" w:rsidTr="00CA5C7E">
        <w:trPr>
          <w:trHeight w:val="438"/>
        </w:trPr>
        <w:tc>
          <w:tcPr>
            <w:tcW w:w="3006" w:type="dxa"/>
            <w:shd w:val="clear" w:color="auto" w:fill="D9D9D9"/>
            <w:vAlign w:val="center"/>
          </w:tcPr>
          <w:p w14:paraId="607E55F9" w14:textId="52534848" w:rsidR="000855AD" w:rsidRPr="001302A4" w:rsidRDefault="00CA5C7E" w:rsidP="001302A4">
            <w:pPr>
              <w:spacing w:before="60" w:after="60"/>
              <w:rPr>
                <w:rFonts w:ascii="Open Sans" w:hAnsi="Open Sans" w:cs="Open Sans"/>
                <w:b/>
                <w:noProof/>
                <w:sz w:val="20"/>
                <w:szCs w:val="20"/>
              </w:rPr>
            </w:pPr>
            <w:r>
              <w:rPr>
                <w:rFonts w:ascii="Open Sans" w:hAnsi="Open Sans" w:cs="Open Sans"/>
                <w:b/>
                <w:noProof/>
                <w:sz w:val="20"/>
                <w:szCs w:val="20"/>
              </w:rPr>
              <w:t>Issue Date:</w:t>
            </w:r>
          </w:p>
        </w:tc>
        <w:tc>
          <w:tcPr>
            <w:tcW w:w="6350" w:type="dxa"/>
            <w:vAlign w:val="center"/>
          </w:tcPr>
          <w:p w14:paraId="69B5254B" w14:textId="1C47027B" w:rsidR="000855AD" w:rsidRPr="001302A4" w:rsidRDefault="00881EEA" w:rsidP="001302A4">
            <w:pPr>
              <w:spacing w:before="60" w:after="60"/>
              <w:rPr>
                <w:rFonts w:ascii="Open Sans" w:hAnsi="Open Sans" w:cs="Open Sans"/>
                <w:b/>
                <w:bCs/>
                <w:noProof/>
                <w:sz w:val="20"/>
                <w:szCs w:val="20"/>
              </w:rPr>
            </w:pPr>
            <w:r>
              <w:rPr>
                <w:rFonts w:ascii="Open Sans" w:hAnsi="Open Sans" w:cs="Open Sans"/>
                <w:b/>
                <w:bCs/>
                <w:noProof/>
                <w:sz w:val="20"/>
                <w:szCs w:val="20"/>
              </w:rPr>
              <w:t xml:space="preserve"> </w:t>
            </w:r>
            <w:r w:rsidR="009333CE">
              <w:rPr>
                <w:rFonts w:ascii="Open Sans" w:hAnsi="Open Sans" w:cs="Open Sans"/>
                <w:b/>
                <w:bCs/>
                <w:noProof/>
                <w:sz w:val="20"/>
                <w:szCs w:val="20"/>
              </w:rPr>
              <w:t>20/1/</w:t>
            </w:r>
            <w:r>
              <w:rPr>
                <w:rFonts w:ascii="Open Sans" w:hAnsi="Open Sans" w:cs="Open Sans"/>
                <w:b/>
                <w:bCs/>
                <w:noProof/>
                <w:sz w:val="20"/>
                <w:szCs w:val="20"/>
              </w:rPr>
              <w:t>2020</w:t>
            </w:r>
          </w:p>
        </w:tc>
      </w:tr>
      <w:tr w:rsidR="00CA5C7E" w:rsidRPr="001302A4" w14:paraId="6AF7225B" w14:textId="77777777" w:rsidTr="00CA5C7E">
        <w:trPr>
          <w:trHeight w:val="438"/>
        </w:trPr>
        <w:tc>
          <w:tcPr>
            <w:tcW w:w="3006" w:type="dxa"/>
            <w:shd w:val="clear" w:color="auto" w:fill="D9D9D9"/>
            <w:vAlign w:val="center"/>
          </w:tcPr>
          <w:p w14:paraId="3021FC35" w14:textId="483A42F8" w:rsidR="00CA5C7E" w:rsidRDefault="00CA5C7E" w:rsidP="001302A4">
            <w:pPr>
              <w:spacing w:before="60" w:after="60"/>
              <w:rPr>
                <w:rFonts w:ascii="Open Sans" w:hAnsi="Open Sans" w:cs="Open Sans"/>
                <w:b/>
                <w:noProof/>
                <w:sz w:val="20"/>
                <w:szCs w:val="20"/>
              </w:rPr>
            </w:pPr>
            <w:r>
              <w:rPr>
                <w:rFonts w:ascii="Open Sans" w:hAnsi="Open Sans" w:cs="Open Sans"/>
                <w:b/>
                <w:noProof/>
                <w:sz w:val="20"/>
                <w:szCs w:val="20"/>
              </w:rPr>
              <w:t>Submission Date:</w:t>
            </w:r>
          </w:p>
        </w:tc>
        <w:tc>
          <w:tcPr>
            <w:tcW w:w="6350" w:type="dxa"/>
            <w:vAlign w:val="center"/>
          </w:tcPr>
          <w:p w14:paraId="22D54650" w14:textId="65552279" w:rsidR="00CA5C7E" w:rsidRPr="001302A4" w:rsidRDefault="0072251C" w:rsidP="001302A4">
            <w:pPr>
              <w:spacing w:before="60" w:after="60"/>
              <w:rPr>
                <w:rFonts w:ascii="Open Sans" w:hAnsi="Open Sans" w:cs="Open Sans"/>
                <w:b/>
                <w:bCs/>
                <w:noProof/>
                <w:sz w:val="20"/>
                <w:szCs w:val="20"/>
              </w:rPr>
            </w:pPr>
            <w:r>
              <w:rPr>
                <w:rFonts w:ascii="Open Sans" w:hAnsi="Open Sans" w:cs="Open Sans"/>
                <w:b/>
                <w:bCs/>
                <w:noProof/>
                <w:sz w:val="20"/>
                <w:szCs w:val="20"/>
              </w:rPr>
              <w:t>30/3/</w:t>
            </w:r>
            <w:bookmarkStart w:id="0" w:name="_GoBack"/>
            <w:bookmarkEnd w:id="0"/>
            <w:r w:rsidR="00881EEA">
              <w:rPr>
                <w:rFonts w:ascii="Open Sans" w:hAnsi="Open Sans" w:cs="Open Sans"/>
                <w:b/>
                <w:bCs/>
                <w:noProof/>
                <w:sz w:val="20"/>
                <w:szCs w:val="20"/>
              </w:rPr>
              <w:t xml:space="preserve">2020 </w:t>
            </w:r>
          </w:p>
        </w:tc>
      </w:tr>
      <w:tr w:rsidR="00CA5C7E" w:rsidRPr="001302A4" w14:paraId="24C804D8" w14:textId="77777777" w:rsidTr="00CA5C7E">
        <w:trPr>
          <w:trHeight w:val="438"/>
        </w:trPr>
        <w:tc>
          <w:tcPr>
            <w:tcW w:w="3006" w:type="dxa"/>
            <w:shd w:val="clear" w:color="auto" w:fill="D9D9D9"/>
            <w:vAlign w:val="center"/>
          </w:tcPr>
          <w:p w14:paraId="0431974E" w14:textId="286EA292" w:rsidR="00CA5C7E" w:rsidRDefault="00CA5C7E" w:rsidP="001302A4">
            <w:pPr>
              <w:spacing w:before="60" w:after="60"/>
              <w:rPr>
                <w:rFonts w:ascii="Open Sans" w:hAnsi="Open Sans" w:cs="Open Sans"/>
                <w:b/>
                <w:noProof/>
                <w:sz w:val="20"/>
                <w:szCs w:val="20"/>
              </w:rPr>
            </w:pPr>
            <w:r>
              <w:rPr>
                <w:rFonts w:ascii="Open Sans" w:hAnsi="Open Sans" w:cs="Open Sans"/>
                <w:b/>
                <w:noProof/>
                <w:sz w:val="20"/>
                <w:szCs w:val="20"/>
              </w:rPr>
              <w:t>Internal Verifier Name:</w:t>
            </w:r>
          </w:p>
        </w:tc>
        <w:tc>
          <w:tcPr>
            <w:tcW w:w="6350" w:type="dxa"/>
            <w:vAlign w:val="center"/>
          </w:tcPr>
          <w:p w14:paraId="7D86506B" w14:textId="0CBF0AFD" w:rsidR="00CA5C7E" w:rsidRPr="001302A4" w:rsidRDefault="00206CCF" w:rsidP="001302A4">
            <w:pPr>
              <w:spacing w:before="60" w:after="60"/>
              <w:rPr>
                <w:rFonts w:ascii="Open Sans" w:hAnsi="Open Sans" w:cs="Open Sans"/>
                <w:b/>
                <w:bCs/>
                <w:noProof/>
                <w:sz w:val="20"/>
                <w:szCs w:val="20"/>
              </w:rPr>
            </w:pPr>
            <w:r>
              <w:rPr>
                <w:rFonts w:ascii="Open Sans" w:hAnsi="Open Sans" w:cs="Open Sans"/>
                <w:b/>
                <w:bCs/>
                <w:noProof/>
                <w:sz w:val="20"/>
                <w:szCs w:val="20"/>
              </w:rPr>
              <w:t>Gemma Mulrooney</w:t>
            </w:r>
          </w:p>
        </w:tc>
      </w:tr>
      <w:tr w:rsidR="00CA5C7E" w:rsidRPr="001302A4" w14:paraId="7B1F844D" w14:textId="77777777" w:rsidTr="00CA5C7E">
        <w:trPr>
          <w:trHeight w:val="438"/>
        </w:trPr>
        <w:tc>
          <w:tcPr>
            <w:tcW w:w="3006" w:type="dxa"/>
            <w:shd w:val="clear" w:color="auto" w:fill="D9D9D9"/>
            <w:vAlign w:val="center"/>
          </w:tcPr>
          <w:p w14:paraId="235096C9" w14:textId="032377E3" w:rsidR="00CA5C7E" w:rsidRDefault="00CA5C7E" w:rsidP="001302A4">
            <w:pPr>
              <w:spacing w:before="60" w:after="60"/>
              <w:rPr>
                <w:rFonts w:ascii="Open Sans" w:hAnsi="Open Sans" w:cs="Open Sans"/>
                <w:b/>
                <w:noProof/>
                <w:sz w:val="20"/>
                <w:szCs w:val="20"/>
              </w:rPr>
            </w:pPr>
            <w:r>
              <w:rPr>
                <w:rFonts w:ascii="Open Sans" w:hAnsi="Open Sans" w:cs="Open Sans"/>
                <w:b/>
                <w:noProof/>
                <w:sz w:val="20"/>
                <w:szCs w:val="20"/>
              </w:rPr>
              <w:t>Date:</w:t>
            </w:r>
          </w:p>
        </w:tc>
        <w:tc>
          <w:tcPr>
            <w:tcW w:w="6350" w:type="dxa"/>
            <w:vAlign w:val="center"/>
          </w:tcPr>
          <w:p w14:paraId="65B56639" w14:textId="47AA1AA9" w:rsidR="00CA5C7E" w:rsidRPr="001302A4" w:rsidRDefault="00CA5C7E" w:rsidP="001302A4">
            <w:pPr>
              <w:spacing w:before="60" w:after="60"/>
              <w:rPr>
                <w:rFonts w:ascii="Open Sans" w:hAnsi="Open Sans" w:cs="Open Sans"/>
                <w:b/>
                <w:bCs/>
                <w:noProof/>
                <w:sz w:val="20"/>
                <w:szCs w:val="20"/>
              </w:rPr>
            </w:pPr>
          </w:p>
        </w:tc>
      </w:tr>
    </w:tbl>
    <w:p w14:paraId="3D9391B7" w14:textId="77777777" w:rsidR="001302A4" w:rsidRDefault="001302A4" w:rsidP="001302A4">
      <w:pPr>
        <w:outlineLvl w:val="1"/>
        <w:rPr>
          <w:rFonts w:ascii="Gill Sans MT" w:hAnsi="Gill Sans MT"/>
          <w:bCs/>
          <w:noProof/>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656"/>
      </w:tblGrid>
      <w:tr w:rsidR="00CA5C7E" w:rsidRPr="001302A4" w14:paraId="63EA2358" w14:textId="77777777" w:rsidTr="00CD371B">
        <w:trPr>
          <w:trHeight w:val="438"/>
        </w:trPr>
        <w:tc>
          <w:tcPr>
            <w:tcW w:w="9356" w:type="dxa"/>
            <w:shd w:val="clear" w:color="auto" w:fill="D9D9D9"/>
            <w:vAlign w:val="center"/>
          </w:tcPr>
          <w:p w14:paraId="3F13567F" w14:textId="248EEA47" w:rsidR="00CA5C7E" w:rsidRPr="001302A4" w:rsidRDefault="00CA5C7E" w:rsidP="00EC0940">
            <w:pPr>
              <w:spacing w:before="60" w:after="60"/>
              <w:rPr>
                <w:rFonts w:ascii="Open Sans" w:hAnsi="Open Sans" w:cs="Open Sans"/>
                <w:b/>
                <w:bCs/>
                <w:noProof/>
                <w:sz w:val="20"/>
                <w:szCs w:val="20"/>
              </w:rPr>
            </w:pPr>
            <w:r>
              <w:rPr>
                <w:rFonts w:ascii="Open Sans" w:hAnsi="Open Sans" w:cs="Open Sans"/>
                <w:b/>
                <w:noProof/>
                <w:sz w:val="20"/>
                <w:szCs w:val="20"/>
              </w:rPr>
              <w:t>Submission Format:</w:t>
            </w:r>
          </w:p>
        </w:tc>
      </w:tr>
      <w:tr w:rsidR="00CA5C7E" w:rsidRPr="001302A4" w14:paraId="3C7CEA3E" w14:textId="77777777" w:rsidTr="00CD371B">
        <w:trPr>
          <w:trHeight w:val="1214"/>
        </w:trPr>
        <w:tc>
          <w:tcPr>
            <w:tcW w:w="9356" w:type="dxa"/>
            <w:shd w:val="clear" w:color="auto" w:fill="auto"/>
          </w:tcPr>
          <w:p w14:paraId="7BDBDB67" w14:textId="7CC76731" w:rsidR="001E168C" w:rsidRPr="00CA5C7E" w:rsidRDefault="00206CCF" w:rsidP="00CA5C7E">
            <w:pPr>
              <w:spacing w:before="60" w:after="60"/>
              <w:rPr>
                <w:rFonts w:ascii="Open Sans" w:hAnsi="Open Sans" w:cs="Open Sans"/>
                <w:bCs/>
                <w:noProof/>
                <w:sz w:val="20"/>
                <w:szCs w:val="20"/>
              </w:rPr>
            </w:pPr>
            <w:r>
              <w:rPr>
                <w:rFonts w:ascii="Open Sans" w:hAnsi="Open Sans" w:cs="Open Sans"/>
                <w:bCs/>
                <w:noProof/>
                <w:sz w:val="20"/>
                <w:szCs w:val="20"/>
              </w:rPr>
              <w:t>Your assignment will be word processed with all spelling and grammar correct. You should present your assignment with the correct referencing and include images and a clear layout.</w:t>
            </w:r>
          </w:p>
        </w:tc>
      </w:tr>
      <w:tr w:rsidR="00CA5C7E" w:rsidRPr="001302A4" w14:paraId="18D3E7FE" w14:textId="77777777" w:rsidTr="00CD371B">
        <w:trPr>
          <w:trHeight w:val="437"/>
        </w:trPr>
        <w:tc>
          <w:tcPr>
            <w:tcW w:w="9356" w:type="dxa"/>
            <w:shd w:val="clear" w:color="auto" w:fill="D9D9D9" w:themeFill="background1" w:themeFillShade="D9"/>
          </w:tcPr>
          <w:p w14:paraId="0FB47407" w14:textId="4BB8FF09" w:rsidR="00CA5C7E" w:rsidRPr="00CA5C7E" w:rsidRDefault="00CA5C7E" w:rsidP="00CA5C7E">
            <w:pPr>
              <w:spacing w:before="60" w:after="60"/>
              <w:rPr>
                <w:rFonts w:ascii="Open Sans" w:hAnsi="Open Sans" w:cs="Open Sans"/>
                <w:b/>
                <w:bCs/>
                <w:noProof/>
                <w:sz w:val="20"/>
                <w:szCs w:val="20"/>
              </w:rPr>
            </w:pPr>
            <w:r>
              <w:rPr>
                <w:rFonts w:ascii="Open Sans" w:hAnsi="Open Sans" w:cs="Open Sans"/>
                <w:b/>
                <w:bCs/>
                <w:noProof/>
                <w:sz w:val="20"/>
                <w:szCs w:val="20"/>
              </w:rPr>
              <w:lastRenderedPageBreak/>
              <w:t>Unit Learning Outcomes:</w:t>
            </w:r>
          </w:p>
        </w:tc>
      </w:tr>
      <w:tr w:rsidR="00CA5C7E" w:rsidRPr="001302A4" w14:paraId="37603272" w14:textId="77777777" w:rsidTr="00CD371B">
        <w:trPr>
          <w:trHeight w:val="1214"/>
        </w:trPr>
        <w:tc>
          <w:tcPr>
            <w:tcW w:w="9356" w:type="dxa"/>
            <w:shd w:val="clear" w:color="auto" w:fill="auto"/>
          </w:tcPr>
          <w:p w14:paraId="1E42F90B" w14:textId="08372ACE" w:rsidR="004E5289" w:rsidRDefault="00056552" w:rsidP="00CD371B">
            <w:pPr>
              <w:autoSpaceDE w:val="0"/>
              <w:autoSpaceDN w:val="0"/>
              <w:adjustRightInd w:val="0"/>
              <w:spacing w:after="0"/>
              <w:rPr>
                <w:rFonts w:ascii="Open Sans" w:hAnsi="Open Sans" w:cs="Open Sans"/>
                <w:sz w:val="20"/>
                <w:szCs w:val="20"/>
              </w:rPr>
            </w:pPr>
            <w:r>
              <w:rPr>
                <w:rFonts w:ascii="Open Sans" w:hAnsi="Open Sans" w:cs="Open Sans"/>
                <w:sz w:val="20"/>
                <w:szCs w:val="20"/>
              </w:rPr>
              <w:t>LO1 Analyse</w:t>
            </w:r>
            <w:r w:rsidR="00313635">
              <w:rPr>
                <w:rFonts w:ascii="Open Sans" w:hAnsi="Open Sans" w:cs="Open Sans"/>
                <w:sz w:val="20"/>
                <w:szCs w:val="20"/>
              </w:rPr>
              <w:t xml:space="preserve"> own career goals and accessibility to employment</w:t>
            </w:r>
            <w:r>
              <w:rPr>
                <w:rFonts w:ascii="Open Sans" w:hAnsi="Open Sans" w:cs="Open Sans"/>
                <w:sz w:val="20"/>
                <w:szCs w:val="20"/>
              </w:rPr>
              <w:t xml:space="preserve"> of your chosen role.</w:t>
            </w:r>
          </w:p>
          <w:p w14:paraId="7BAE84FD" w14:textId="4AB11E4F" w:rsidR="00CD371B" w:rsidRPr="00CD371B" w:rsidRDefault="00CD371B" w:rsidP="00CD371B">
            <w:pPr>
              <w:autoSpaceDE w:val="0"/>
              <w:autoSpaceDN w:val="0"/>
              <w:adjustRightInd w:val="0"/>
              <w:spacing w:after="0"/>
              <w:rPr>
                <w:rFonts w:ascii="Open Sans" w:hAnsi="Open Sans" w:cs="Open Sans"/>
                <w:bCs/>
                <w:sz w:val="20"/>
                <w:szCs w:val="20"/>
              </w:rPr>
            </w:pPr>
            <w:r w:rsidRPr="00CD371B">
              <w:rPr>
                <w:rFonts w:ascii="Open Sans" w:hAnsi="Open Sans" w:cs="Open Sans"/>
                <w:sz w:val="20"/>
                <w:szCs w:val="20"/>
              </w:rPr>
              <w:t xml:space="preserve">LO2 </w:t>
            </w:r>
            <w:r w:rsidR="00056552">
              <w:rPr>
                <w:rFonts w:ascii="Open Sans" w:hAnsi="Open Sans" w:cs="Open Sans"/>
                <w:sz w:val="20"/>
                <w:szCs w:val="20"/>
              </w:rPr>
              <w:t>Analyse the importance of health, safety and wellbeing within the work place and own career.</w:t>
            </w:r>
          </w:p>
          <w:p w14:paraId="38401288" w14:textId="3FBA4ADC" w:rsidR="00CD371B" w:rsidRDefault="00CD371B" w:rsidP="00CD371B">
            <w:pPr>
              <w:autoSpaceDE w:val="0"/>
              <w:autoSpaceDN w:val="0"/>
              <w:adjustRightInd w:val="0"/>
              <w:spacing w:after="0"/>
              <w:rPr>
                <w:rFonts w:ascii="Open Sans" w:hAnsi="Open Sans" w:cs="Open Sans"/>
                <w:bCs/>
                <w:sz w:val="20"/>
                <w:szCs w:val="20"/>
              </w:rPr>
            </w:pPr>
          </w:p>
          <w:p w14:paraId="1B0DCB57" w14:textId="77C92A47" w:rsidR="00CD371B" w:rsidRDefault="00CD371B" w:rsidP="00CD371B">
            <w:pPr>
              <w:autoSpaceDE w:val="0"/>
              <w:autoSpaceDN w:val="0"/>
              <w:adjustRightInd w:val="0"/>
              <w:spacing w:after="0"/>
              <w:rPr>
                <w:rFonts w:ascii="Open Sans" w:hAnsi="Open Sans" w:cs="Open Sans"/>
                <w:bCs/>
                <w:sz w:val="20"/>
                <w:szCs w:val="20"/>
              </w:rPr>
            </w:pPr>
            <w:r w:rsidRPr="00CD371B">
              <w:rPr>
                <w:rFonts w:ascii="Open Sans" w:hAnsi="Open Sans" w:cs="Open Sans"/>
                <w:sz w:val="20"/>
                <w:szCs w:val="20"/>
              </w:rPr>
              <w:t xml:space="preserve">LO3 </w:t>
            </w:r>
            <w:r w:rsidR="00056552">
              <w:rPr>
                <w:rFonts w:ascii="Open Sans" w:hAnsi="Open Sans" w:cs="Open Sans"/>
                <w:bCs/>
                <w:sz w:val="20"/>
                <w:szCs w:val="20"/>
              </w:rPr>
              <w:t>Review sustainability of a career in the performing arts industry and strategies to support long term employability.</w:t>
            </w:r>
          </w:p>
          <w:p w14:paraId="50D93201" w14:textId="35D3DBBE" w:rsidR="00CD371B" w:rsidRPr="00056552" w:rsidRDefault="00CD371B" w:rsidP="00CD371B">
            <w:pPr>
              <w:autoSpaceDE w:val="0"/>
              <w:autoSpaceDN w:val="0"/>
              <w:adjustRightInd w:val="0"/>
              <w:spacing w:after="0"/>
              <w:rPr>
                <w:rFonts w:ascii="Open Sans" w:hAnsi="Open Sans" w:cs="Open Sans"/>
                <w:bCs/>
                <w:sz w:val="20"/>
                <w:szCs w:val="20"/>
              </w:rPr>
            </w:pPr>
            <w:r w:rsidRPr="00CD371B">
              <w:rPr>
                <w:rFonts w:ascii="Open Sans" w:hAnsi="Open Sans" w:cs="Open Sans"/>
                <w:sz w:val="20"/>
                <w:szCs w:val="20"/>
              </w:rPr>
              <w:t xml:space="preserve">LO4 </w:t>
            </w:r>
            <w:r w:rsidR="00056552">
              <w:rPr>
                <w:rFonts w:ascii="Open Sans" w:hAnsi="Open Sans" w:cs="Open Sans"/>
                <w:bCs/>
                <w:sz w:val="20"/>
                <w:szCs w:val="20"/>
              </w:rPr>
              <w:t>Create a marketing strategy that will enhance and prolong your chosen career.</w:t>
            </w:r>
          </w:p>
        </w:tc>
      </w:tr>
      <w:tr w:rsidR="00CA5C7E" w:rsidRPr="001302A4" w14:paraId="2FAD24EC" w14:textId="77777777" w:rsidTr="00CD371B">
        <w:trPr>
          <w:trHeight w:val="437"/>
        </w:trPr>
        <w:tc>
          <w:tcPr>
            <w:tcW w:w="9356" w:type="dxa"/>
            <w:shd w:val="clear" w:color="auto" w:fill="D9D9D9" w:themeFill="background1" w:themeFillShade="D9"/>
          </w:tcPr>
          <w:p w14:paraId="328B93AD" w14:textId="3B76A9D4" w:rsidR="00CA5C7E" w:rsidRPr="00CA5C7E" w:rsidRDefault="00CA5C7E" w:rsidP="00CA5C7E">
            <w:pPr>
              <w:spacing w:before="60" w:after="60"/>
              <w:rPr>
                <w:rFonts w:ascii="Open Sans" w:hAnsi="Open Sans" w:cs="Open Sans"/>
                <w:b/>
                <w:bCs/>
                <w:noProof/>
                <w:sz w:val="20"/>
                <w:szCs w:val="20"/>
              </w:rPr>
            </w:pPr>
            <w:r>
              <w:rPr>
                <w:rFonts w:ascii="Open Sans" w:hAnsi="Open Sans" w:cs="Open Sans"/>
                <w:b/>
                <w:bCs/>
                <w:noProof/>
                <w:sz w:val="20"/>
                <w:szCs w:val="20"/>
              </w:rPr>
              <w:t>Assignment Brief and Guidance:</w:t>
            </w:r>
          </w:p>
        </w:tc>
      </w:tr>
      <w:tr w:rsidR="00CA5C7E" w:rsidRPr="001302A4" w14:paraId="15A87689" w14:textId="77777777" w:rsidTr="00CD371B">
        <w:trPr>
          <w:trHeight w:val="1214"/>
        </w:trPr>
        <w:tc>
          <w:tcPr>
            <w:tcW w:w="9356" w:type="dxa"/>
            <w:shd w:val="clear" w:color="auto" w:fill="auto"/>
          </w:tcPr>
          <w:p w14:paraId="70406520" w14:textId="39F4A390" w:rsidR="00CA5C7E" w:rsidRPr="00B54B65" w:rsidRDefault="000555FD" w:rsidP="00CA5C7E">
            <w:pPr>
              <w:spacing w:before="60" w:after="60"/>
              <w:rPr>
                <w:rFonts w:ascii="Open Sans" w:hAnsi="Open Sans" w:cs="Open Sans"/>
                <w:b/>
                <w:bCs/>
                <w:noProof/>
                <w:sz w:val="20"/>
                <w:szCs w:val="20"/>
              </w:rPr>
            </w:pPr>
            <w:r w:rsidRPr="00B54B65">
              <w:rPr>
                <w:rFonts w:ascii="Open Sans" w:hAnsi="Open Sans" w:cs="Open Sans"/>
                <w:b/>
                <w:bCs/>
                <w:noProof/>
                <w:sz w:val="20"/>
                <w:szCs w:val="20"/>
              </w:rPr>
              <w:t>Scenerio</w:t>
            </w:r>
          </w:p>
          <w:p w14:paraId="10C8B75A" w14:textId="4EBD22D9" w:rsidR="00750A37" w:rsidRDefault="008C7FD8" w:rsidP="00CA5C7E">
            <w:pPr>
              <w:spacing w:before="60" w:after="60"/>
              <w:rPr>
                <w:rFonts w:ascii="Open Sans" w:hAnsi="Open Sans" w:cs="Open Sans"/>
                <w:sz w:val="20"/>
                <w:szCs w:val="20"/>
              </w:rPr>
            </w:pPr>
            <w:r w:rsidRPr="00B54B65">
              <w:rPr>
                <w:rFonts w:ascii="Open Sans" w:hAnsi="Open Sans" w:cs="Open Sans"/>
                <w:sz w:val="20"/>
                <w:szCs w:val="20"/>
              </w:rPr>
              <w:t xml:space="preserve">As a Make-up artist </w:t>
            </w:r>
            <w:r w:rsidR="00056552">
              <w:rPr>
                <w:rFonts w:ascii="Open Sans" w:hAnsi="Open Sans" w:cs="Open Sans"/>
                <w:sz w:val="20"/>
                <w:szCs w:val="20"/>
              </w:rPr>
              <w:t xml:space="preserve">you must be aware of the ever changing and evolving world of technology and social media, the importance of being able to market yourself </w:t>
            </w:r>
            <w:r w:rsidR="00A70BF8">
              <w:rPr>
                <w:rFonts w:ascii="Open Sans" w:hAnsi="Open Sans" w:cs="Open Sans"/>
                <w:sz w:val="20"/>
                <w:szCs w:val="20"/>
              </w:rPr>
              <w:t xml:space="preserve">to gain employment. This unit will enable you to explore the world of marketing within your chosen career path and you will create marketing strategies and will present an online presence to present to the industry. You will also explore and analyse Health and wellbeing awareness so that you may work in a healthy working environment and increase longevity as a worker in this challenging industry. </w:t>
            </w:r>
          </w:p>
          <w:p w14:paraId="6600EBF2" w14:textId="173E06F5" w:rsidR="00FD2676" w:rsidRDefault="009C2D04" w:rsidP="009C2D04">
            <w:pPr>
              <w:spacing w:before="60" w:after="60"/>
              <w:rPr>
                <w:rFonts w:ascii="Open Sans" w:hAnsi="Open Sans" w:cs="Open Sans"/>
                <w:b/>
                <w:sz w:val="20"/>
                <w:szCs w:val="20"/>
              </w:rPr>
            </w:pPr>
            <w:r>
              <w:rPr>
                <w:rFonts w:ascii="Open Sans" w:hAnsi="Open Sans" w:cs="Open Sans"/>
                <w:b/>
                <w:sz w:val="20"/>
                <w:szCs w:val="20"/>
              </w:rPr>
              <w:t xml:space="preserve"> </w:t>
            </w:r>
          </w:p>
          <w:p w14:paraId="54BD67AE" w14:textId="77777777" w:rsidR="009C2D04" w:rsidRPr="009C2D04" w:rsidRDefault="009C2D04" w:rsidP="009C2D04">
            <w:pPr>
              <w:spacing w:before="60" w:after="60"/>
              <w:rPr>
                <w:rFonts w:ascii="Open Sans" w:hAnsi="Open Sans" w:cs="Open Sans"/>
                <w:b/>
                <w:sz w:val="20"/>
                <w:szCs w:val="20"/>
              </w:rPr>
            </w:pPr>
          </w:p>
          <w:p w14:paraId="0D1F3D66" w14:textId="77777777" w:rsidR="00284692" w:rsidRDefault="00284692" w:rsidP="00FD2676">
            <w:pPr>
              <w:rPr>
                <w:rFonts w:ascii="Open Sans" w:hAnsi="Open Sans" w:cs="Open Sans"/>
                <w:sz w:val="20"/>
                <w:szCs w:val="20"/>
              </w:rPr>
            </w:pPr>
            <w:r>
              <w:rPr>
                <w:rFonts w:ascii="Open Sans" w:hAnsi="Open Sans" w:cs="Open Sans"/>
                <w:b/>
                <w:sz w:val="20"/>
                <w:szCs w:val="20"/>
              </w:rPr>
              <w:t xml:space="preserve"> Task 1</w:t>
            </w:r>
            <w:r w:rsidR="00A95697">
              <w:rPr>
                <w:rFonts w:ascii="Open Sans" w:hAnsi="Open Sans" w:cs="Open Sans"/>
                <w:sz w:val="20"/>
                <w:szCs w:val="20"/>
              </w:rPr>
              <w:t xml:space="preserve">- </w:t>
            </w:r>
          </w:p>
          <w:p w14:paraId="3EE68F0E" w14:textId="4533F361" w:rsidR="00FD2676" w:rsidRDefault="009C2D04" w:rsidP="00FD2676">
            <w:pPr>
              <w:rPr>
                <w:rFonts w:ascii="Open Sans" w:hAnsi="Open Sans" w:cs="Open Sans"/>
                <w:b/>
                <w:sz w:val="20"/>
                <w:szCs w:val="20"/>
              </w:rPr>
            </w:pPr>
            <w:r>
              <w:rPr>
                <w:rFonts w:ascii="Open Sans" w:hAnsi="Open Sans" w:cs="Open Sans"/>
                <w:b/>
                <w:sz w:val="20"/>
                <w:szCs w:val="20"/>
              </w:rPr>
              <w:t>Analyse own career goal and accessibility to employment of chosen role</w:t>
            </w:r>
            <w:r w:rsidR="003D4F45">
              <w:rPr>
                <w:rFonts w:ascii="Open Sans" w:hAnsi="Open Sans" w:cs="Open Sans"/>
                <w:b/>
                <w:sz w:val="20"/>
                <w:szCs w:val="20"/>
              </w:rPr>
              <w:t xml:space="preserve">: </w:t>
            </w:r>
            <w:r w:rsidR="00284692">
              <w:rPr>
                <w:rFonts w:ascii="Open Sans" w:hAnsi="Open Sans" w:cs="Open Sans"/>
                <w:b/>
                <w:sz w:val="20"/>
                <w:szCs w:val="20"/>
              </w:rPr>
              <w:t xml:space="preserve"> look at your skills in relation to the skills you require to work within the performing arts industry</w:t>
            </w:r>
            <w:r w:rsidR="003D4F45">
              <w:rPr>
                <w:rFonts w:ascii="Open Sans" w:hAnsi="Open Sans" w:cs="Open Sans"/>
                <w:b/>
                <w:sz w:val="20"/>
                <w:szCs w:val="20"/>
              </w:rPr>
              <w:t>. You will discuss areas of strength as well as areas for improvement or further training.</w:t>
            </w:r>
          </w:p>
          <w:p w14:paraId="33CBCC51" w14:textId="6F291780" w:rsidR="0044227C" w:rsidRPr="009C2D04" w:rsidRDefault="009C2D04" w:rsidP="0044227C">
            <w:pPr>
              <w:rPr>
                <w:rFonts w:ascii="Open Sans" w:hAnsi="Open Sans" w:cs="Open Sans"/>
                <w:sz w:val="20"/>
                <w:szCs w:val="20"/>
              </w:rPr>
            </w:pPr>
            <w:r w:rsidRPr="009C2D04">
              <w:rPr>
                <w:rFonts w:ascii="Open Sans" w:hAnsi="Open Sans" w:cs="Open Sans"/>
                <w:sz w:val="20"/>
                <w:szCs w:val="20"/>
              </w:rPr>
              <w:t>Look at your own personal development relevant to career goal</w:t>
            </w:r>
          </w:p>
          <w:p w14:paraId="76EB9354" w14:textId="0010EDAC" w:rsidR="00AB221B" w:rsidRDefault="009C2D04" w:rsidP="009C2D04">
            <w:pPr>
              <w:rPr>
                <w:rFonts w:ascii="Open Sans" w:hAnsi="Open Sans" w:cs="Open Sans"/>
                <w:b/>
                <w:sz w:val="20"/>
                <w:szCs w:val="20"/>
              </w:rPr>
            </w:pPr>
            <w:r w:rsidRPr="009C2D04">
              <w:rPr>
                <w:rFonts w:ascii="Open Sans" w:hAnsi="Open Sans" w:cs="Open Sans"/>
                <w:b/>
                <w:sz w:val="20"/>
                <w:szCs w:val="20"/>
              </w:rPr>
              <w:t xml:space="preserve">Your personal development goals </w:t>
            </w:r>
            <w:r w:rsidR="00AB221B" w:rsidRPr="009C2D04">
              <w:rPr>
                <w:rFonts w:ascii="Open Sans" w:hAnsi="Open Sans" w:cs="Open Sans"/>
                <w:b/>
                <w:sz w:val="20"/>
                <w:szCs w:val="20"/>
              </w:rPr>
              <w:t>must include</w:t>
            </w:r>
            <w:r>
              <w:rPr>
                <w:rFonts w:ascii="Open Sans" w:hAnsi="Open Sans" w:cs="Open Sans"/>
                <w:b/>
                <w:sz w:val="20"/>
                <w:szCs w:val="20"/>
              </w:rPr>
              <w:t xml:space="preserve"> your</w:t>
            </w:r>
            <w:r w:rsidR="00AB221B" w:rsidRPr="009C2D04">
              <w:rPr>
                <w:rFonts w:ascii="Open Sans" w:hAnsi="Open Sans" w:cs="Open Sans"/>
                <w:b/>
                <w:sz w:val="20"/>
                <w:szCs w:val="20"/>
              </w:rPr>
              <w:t>:</w:t>
            </w:r>
          </w:p>
          <w:p w14:paraId="475D4023" w14:textId="48996ABF" w:rsidR="009C2D04" w:rsidRDefault="009C2D04" w:rsidP="009C2D04">
            <w:pPr>
              <w:rPr>
                <w:rFonts w:ascii="Open Sans" w:hAnsi="Open Sans" w:cs="Open Sans"/>
                <w:sz w:val="20"/>
                <w:szCs w:val="20"/>
              </w:rPr>
            </w:pPr>
            <w:r>
              <w:rPr>
                <w:rFonts w:ascii="Open Sans" w:hAnsi="Open Sans" w:cs="Open Sans"/>
                <w:sz w:val="20"/>
                <w:szCs w:val="20"/>
              </w:rPr>
              <w:t>-</w:t>
            </w:r>
            <w:r w:rsidRPr="009C2D04">
              <w:rPr>
                <w:rFonts w:ascii="Open Sans" w:hAnsi="Open Sans" w:cs="Open Sans"/>
                <w:sz w:val="20"/>
                <w:szCs w:val="20"/>
              </w:rPr>
              <w:t>Skills audit</w:t>
            </w:r>
          </w:p>
          <w:p w14:paraId="120617C1" w14:textId="77777777" w:rsidR="009C2D04" w:rsidRDefault="009C2D04" w:rsidP="009C2D04">
            <w:pPr>
              <w:rPr>
                <w:rFonts w:ascii="Open Sans" w:hAnsi="Open Sans" w:cs="Open Sans"/>
                <w:sz w:val="20"/>
                <w:szCs w:val="20"/>
              </w:rPr>
            </w:pPr>
            <w:r>
              <w:rPr>
                <w:rFonts w:ascii="Open Sans" w:hAnsi="Open Sans" w:cs="Open Sans"/>
                <w:sz w:val="20"/>
                <w:szCs w:val="20"/>
              </w:rPr>
              <w:t>-Technical skills</w:t>
            </w:r>
          </w:p>
          <w:p w14:paraId="40A1074A" w14:textId="37906E22" w:rsidR="009C2D04" w:rsidRDefault="009C2D04" w:rsidP="009C2D04">
            <w:pPr>
              <w:rPr>
                <w:rFonts w:ascii="Open Sans" w:hAnsi="Open Sans" w:cs="Open Sans"/>
                <w:sz w:val="20"/>
                <w:szCs w:val="20"/>
              </w:rPr>
            </w:pPr>
            <w:r>
              <w:rPr>
                <w:rFonts w:ascii="Open Sans" w:hAnsi="Open Sans" w:cs="Open Sans"/>
                <w:sz w:val="20"/>
                <w:szCs w:val="20"/>
              </w:rPr>
              <w:t>-Development needs</w:t>
            </w:r>
          </w:p>
          <w:p w14:paraId="3ADDE2A6" w14:textId="068DDA35" w:rsidR="00A95697" w:rsidRDefault="00A95697" w:rsidP="009C2D04">
            <w:pPr>
              <w:rPr>
                <w:rFonts w:ascii="Open Sans" w:hAnsi="Open Sans" w:cs="Open Sans"/>
                <w:sz w:val="20"/>
                <w:szCs w:val="20"/>
              </w:rPr>
            </w:pPr>
            <w:r>
              <w:rPr>
                <w:rFonts w:ascii="Open Sans" w:hAnsi="Open Sans" w:cs="Open Sans"/>
                <w:sz w:val="20"/>
                <w:szCs w:val="20"/>
              </w:rPr>
              <w:t>-Time management skills</w:t>
            </w:r>
          </w:p>
          <w:p w14:paraId="364F3ACF" w14:textId="75335E6F" w:rsidR="00A95697" w:rsidRDefault="00A95697" w:rsidP="009C2D04">
            <w:pPr>
              <w:rPr>
                <w:rFonts w:ascii="Open Sans" w:hAnsi="Open Sans" w:cs="Open Sans"/>
                <w:sz w:val="20"/>
                <w:szCs w:val="20"/>
              </w:rPr>
            </w:pPr>
            <w:r>
              <w:rPr>
                <w:rFonts w:ascii="Open Sans" w:hAnsi="Open Sans" w:cs="Open Sans"/>
                <w:sz w:val="20"/>
                <w:szCs w:val="20"/>
              </w:rPr>
              <w:t>-Financial management skills</w:t>
            </w:r>
          </w:p>
          <w:p w14:paraId="4EBACE85" w14:textId="631712A0" w:rsidR="00A95697" w:rsidRDefault="00A95697" w:rsidP="009C2D04">
            <w:pPr>
              <w:rPr>
                <w:rFonts w:ascii="Open Sans" w:hAnsi="Open Sans" w:cs="Open Sans"/>
                <w:sz w:val="20"/>
                <w:szCs w:val="20"/>
              </w:rPr>
            </w:pPr>
            <w:r>
              <w:rPr>
                <w:rFonts w:ascii="Open Sans" w:hAnsi="Open Sans" w:cs="Open Sans"/>
                <w:sz w:val="20"/>
                <w:szCs w:val="20"/>
              </w:rPr>
              <w:t>-Administrave  skills</w:t>
            </w:r>
          </w:p>
          <w:p w14:paraId="07326563" w14:textId="3115E96E" w:rsidR="00A95697" w:rsidRDefault="00A95697" w:rsidP="009C2D04">
            <w:pPr>
              <w:rPr>
                <w:rFonts w:ascii="Open Sans" w:hAnsi="Open Sans" w:cs="Open Sans"/>
                <w:sz w:val="20"/>
                <w:szCs w:val="20"/>
              </w:rPr>
            </w:pPr>
            <w:r>
              <w:rPr>
                <w:rFonts w:ascii="Open Sans" w:hAnsi="Open Sans" w:cs="Open Sans"/>
                <w:sz w:val="20"/>
                <w:szCs w:val="20"/>
              </w:rPr>
              <w:t>-Self-promotional skills</w:t>
            </w:r>
          </w:p>
          <w:p w14:paraId="30A8E872" w14:textId="4B07DC5D" w:rsidR="00A95697" w:rsidRDefault="00A95697" w:rsidP="009C2D04">
            <w:pPr>
              <w:rPr>
                <w:rFonts w:ascii="Open Sans" w:hAnsi="Open Sans" w:cs="Open Sans"/>
                <w:sz w:val="20"/>
                <w:szCs w:val="20"/>
              </w:rPr>
            </w:pPr>
            <w:r>
              <w:rPr>
                <w:rFonts w:ascii="Open Sans" w:hAnsi="Open Sans" w:cs="Open Sans"/>
                <w:sz w:val="20"/>
                <w:szCs w:val="20"/>
              </w:rPr>
              <w:t>-Technology skills</w:t>
            </w:r>
          </w:p>
          <w:p w14:paraId="079DA8F7" w14:textId="6B7FAF4A" w:rsidR="00A95697" w:rsidRDefault="00A95697" w:rsidP="009C2D04">
            <w:pPr>
              <w:rPr>
                <w:rFonts w:ascii="Open Sans" w:hAnsi="Open Sans" w:cs="Open Sans"/>
                <w:sz w:val="20"/>
                <w:szCs w:val="20"/>
              </w:rPr>
            </w:pPr>
            <w:r>
              <w:rPr>
                <w:rFonts w:ascii="Open Sans" w:hAnsi="Open Sans" w:cs="Open Sans"/>
                <w:sz w:val="20"/>
                <w:szCs w:val="20"/>
              </w:rPr>
              <w:t>-Updating of skills relevant to industry needs.</w:t>
            </w:r>
          </w:p>
          <w:p w14:paraId="1C749EA0" w14:textId="77777777" w:rsidR="00A95697" w:rsidRDefault="00A95697" w:rsidP="009C2D04">
            <w:pPr>
              <w:rPr>
                <w:rFonts w:ascii="Open Sans" w:hAnsi="Open Sans" w:cs="Open Sans"/>
                <w:sz w:val="20"/>
                <w:szCs w:val="20"/>
              </w:rPr>
            </w:pPr>
          </w:p>
          <w:p w14:paraId="7C25DD45" w14:textId="7E1660AA" w:rsidR="00A95697" w:rsidRDefault="00A95697" w:rsidP="009C2D04">
            <w:pPr>
              <w:rPr>
                <w:rFonts w:ascii="Open Sans" w:hAnsi="Open Sans" w:cs="Open Sans"/>
                <w:b/>
                <w:sz w:val="20"/>
                <w:szCs w:val="20"/>
              </w:rPr>
            </w:pPr>
            <w:r w:rsidRPr="00A95697">
              <w:rPr>
                <w:rFonts w:ascii="Open Sans" w:hAnsi="Open Sans" w:cs="Open Sans"/>
                <w:b/>
                <w:sz w:val="20"/>
                <w:szCs w:val="20"/>
              </w:rPr>
              <w:t>Working under contract</w:t>
            </w:r>
            <w:r>
              <w:rPr>
                <w:rFonts w:ascii="Open Sans" w:hAnsi="Open Sans" w:cs="Open Sans"/>
                <w:b/>
                <w:sz w:val="20"/>
                <w:szCs w:val="20"/>
              </w:rPr>
              <w:t xml:space="preserve"> :</w:t>
            </w:r>
          </w:p>
          <w:p w14:paraId="3B874881" w14:textId="2DD40B36" w:rsidR="00A95697" w:rsidRPr="00A95697" w:rsidRDefault="00A95697" w:rsidP="009C2D04">
            <w:pPr>
              <w:rPr>
                <w:rFonts w:ascii="Open Sans" w:hAnsi="Open Sans" w:cs="Open Sans"/>
                <w:sz w:val="20"/>
                <w:szCs w:val="20"/>
              </w:rPr>
            </w:pPr>
            <w:r w:rsidRPr="00A95697">
              <w:rPr>
                <w:rFonts w:ascii="Open Sans" w:hAnsi="Open Sans" w:cs="Open Sans"/>
                <w:sz w:val="20"/>
                <w:szCs w:val="20"/>
              </w:rPr>
              <w:t>-Self-employed</w:t>
            </w:r>
          </w:p>
          <w:p w14:paraId="3ABED914" w14:textId="5EDACF3C" w:rsidR="00A95697" w:rsidRPr="00A95697" w:rsidRDefault="00A95697" w:rsidP="009C2D04">
            <w:pPr>
              <w:rPr>
                <w:rFonts w:ascii="Open Sans" w:hAnsi="Open Sans" w:cs="Open Sans"/>
                <w:sz w:val="20"/>
                <w:szCs w:val="20"/>
              </w:rPr>
            </w:pPr>
            <w:r w:rsidRPr="00A95697">
              <w:rPr>
                <w:rFonts w:ascii="Open Sans" w:hAnsi="Open Sans" w:cs="Open Sans"/>
                <w:sz w:val="20"/>
                <w:szCs w:val="20"/>
              </w:rPr>
              <w:t>-PAYE</w:t>
            </w:r>
          </w:p>
          <w:p w14:paraId="0B4D15A7" w14:textId="1C437147" w:rsidR="00A95697" w:rsidRDefault="00A95697" w:rsidP="009C2D04">
            <w:pPr>
              <w:rPr>
                <w:rFonts w:ascii="Open Sans" w:hAnsi="Open Sans" w:cs="Open Sans"/>
                <w:sz w:val="20"/>
                <w:szCs w:val="20"/>
              </w:rPr>
            </w:pPr>
            <w:r w:rsidRPr="00A95697">
              <w:rPr>
                <w:rFonts w:ascii="Open Sans" w:hAnsi="Open Sans" w:cs="Open Sans"/>
                <w:sz w:val="20"/>
                <w:szCs w:val="20"/>
              </w:rPr>
              <w:t>-Contract length</w:t>
            </w:r>
          </w:p>
          <w:p w14:paraId="625D792C" w14:textId="0EE57CB5" w:rsidR="00DF533E" w:rsidRDefault="00DF533E" w:rsidP="009C2D04">
            <w:pPr>
              <w:rPr>
                <w:rFonts w:ascii="Open Sans" w:hAnsi="Open Sans" w:cs="Open Sans"/>
                <w:sz w:val="20"/>
                <w:szCs w:val="20"/>
              </w:rPr>
            </w:pPr>
            <w:r>
              <w:rPr>
                <w:rFonts w:ascii="Open Sans" w:hAnsi="Open Sans" w:cs="Open Sans"/>
                <w:sz w:val="20"/>
                <w:szCs w:val="20"/>
              </w:rPr>
              <w:t>-Legal rights</w:t>
            </w:r>
          </w:p>
          <w:p w14:paraId="764ACF1F" w14:textId="028F759D" w:rsidR="00DF533E" w:rsidRDefault="00DF533E" w:rsidP="009C2D04">
            <w:pPr>
              <w:rPr>
                <w:rFonts w:ascii="Open Sans" w:hAnsi="Open Sans" w:cs="Open Sans"/>
                <w:sz w:val="20"/>
                <w:szCs w:val="20"/>
              </w:rPr>
            </w:pPr>
            <w:r>
              <w:rPr>
                <w:rFonts w:ascii="Open Sans" w:hAnsi="Open Sans" w:cs="Open Sans"/>
                <w:sz w:val="20"/>
                <w:szCs w:val="20"/>
              </w:rPr>
              <w:t>-Clauses and commitments</w:t>
            </w:r>
          </w:p>
          <w:p w14:paraId="549FB225" w14:textId="77777777" w:rsidR="00DF533E" w:rsidRDefault="00DF533E" w:rsidP="009C2D04">
            <w:pPr>
              <w:rPr>
                <w:rFonts w:ascii="Open Sans" w:hAnsi="Open Sans" w:cs="Open Sans"/>
                <w:sz w:val="20"/>
                <w:szCs w:val="20"/>
              </w:rPr>
            </w:pPr>
          </w:p>
          <w:p w14:paraId="4EB72B76" w14:textId="67E9A91F" w:rsidR="00DF533E" w:rsidRDefault="00DF533E" w:rsidP="009C2D04">
            <w:pPr>
              <w:rPr>
                <w:rFonts w:ascii="Open Sans" w:hAnsi="Open Sans" w:cs="Open Sans"/>
                <w:b/>
                <w:sz w:val="20"/>
                <w:szCs w:val="20"/>
              </w:rPr>
            </w:pPr>
            <w:r w:rsidRPr="00DF533E">
              <w:rPr>
                <w:rFonts w:ascii="Open Sans" w:hAnsi="Open Sans" w:cs="Open Sans"/>
                <w:b/>
                <w:sz w:val="20"/>
                <w:szCs w:val="20"/>
              </w:rPr>
              <w:t>Finance</w:t>
            </w:r>
            <w:r>
              <w:rPr>
                <w:rFonts w:ascii="Open Sans" w:hAnsi="Open Sans" w:cs="Open Sans"/>
                <w:b/>
                <w:sz w:val="20"/>
                <w:szCs w:val="20"/>
              </w:rPr>
              <w:t>:</w:t>
            </w:r>
          </w:p>
          <w:p w14:paraId="0A09ECDF" w14:textId="2402ACD8" w:rsidR="00DF533E" w:rsidRPr="00DF533E" w:rsidRDefault="00DF533E" w:rsidP="009C2D04">
            <w:pPr>
              <w:rPr>
                <w:rFonts w:ascii="Open Sans" w:hAnsi="Open Sans" w:cs="Open Sans"/>
                <w:sz w:val="20"/>
                <w:szCs w:val="20"/>
              </w:rPr>
            </w:pPr>
            <w:r w:rsidRPr="00DF533E">
              <w:rPr>
                <w:rFonts w:ascii="Open Sans" w:hAnsi="Open Sans" w:cs="Open Sans"/>
                <w:sz w:val="20"/>
                <w:szCs w:val="20"/>
              </w:rPr>
              <w:lastRenderedPageBreak/>
              <w:t>-Financial planning</w:t>
            </w:r>
          </w:p>
          <w:p w14:paraId="15AD91BB" w14:textId="793A3184" w:rsidR="00DF533E" w:rsidRPr="00DF533E" w:rsidRDefault="00DF533E" w:rsidP="009C2D04">
            <w:pPr>
              <w:rPr>
                <w:rFonts w:ascii="Open Sans" w:hAnsi="Open Sans" w:cs="Open Sans"/>
                <w:sz w:val="20"/>
                <w:szCs w:val="20"/>
              </w:rPr>
            </w:pPr>
            <w:r w:rsidRPr="00DF533E">
              <w:rPr>
                <w:rFonts w:ascii="Open Sans" w:hAnsi="Open Sans" w:cs="Open Sans"/>
                <w:sz w:val="20"/>
                <w:szCs w:val="20"/>
              </w:rPr>
              <w:t>-National insurance</w:t>
            </w:r>
          </w:p>
          <w:p w14:paraId="488A9C93" w14:textId="7BB02FF3" w:rsidR="00DF533E" w:rsidRPr="00DF533E" w:rsidRDefault="00DF533E" w:rsidP="009C2D04">
            <w:pPr>
              <w:rPr>
                <w:rFonts w:ascii="Open Sans" w:hAnsi="Open Sans" w:cs="Open Sans"/>
                <w:sz w:val="20"/>
                <w:szCs w:val="20"/>
              </w:rPr>
            </w:pPr>
            <w:r w:rsidRPr="00DF533E">
              <w:rPr>
                <w:rFonts w:ascii="Open Sans" w:hAnsi="Open Sans" w:cs="Open Sans"/>
                <w:sz w:val="20"/>
                <w:szCs w:val="20"/>
              </w:rPr>
              <w:t>-Banking</w:t>
            </w:r>
          </w:p>
          <w:p w14:paraId="312C6DD2" w14:textId="581EA3B5" w:rsidR="00DF533E" w:rsidRPr="00DF533E" w:rsidRDefault="00DF533E" w:rsidP="009C2D04">
            <w:pPr>
              <w:rPr>
                <w:rFonts w:ascii="Open Sans" w:hAnsi="Open Sans" w:cs="Open Sans"/>
                <w:sz w:val="20"/>
                <w:szCs w:val="20"/>
              </w:rPr>
            </w:pPr>
            <w:r w:rsidRPr="00DF533E">
              <w:rPr>
                <w:rFonts w:ascii="Open Sans" w:hAnsi="Open Sans" w:cs="Open Sans"/>
                <w:sz w:val="20"/>
                <w:szCs w:val="20"/>
              </w:rPr>
              <w:t>-Financial records and documentation</w:t>
            </w:r>
          </w:p>
          <w:p w14:paraId="6C7711BF" w14:textId="77777777" w:rsidR="005B78E5" w:rsidRDefault="00DF533E" w:rsidP="009C2D04">
            <w:pPr>
              <w:rPr>
                <w:rFonts w:ascii="Open Sans" w:hAnsi="Open Sans" w:cs="Open Sans"/>
                <w:sz w:val="20"/>
                <w:szCs w:val="20"/>
              </w:rPr>
            </w:pPr>
            <w:r w:rsidRPr="00DF533E">
              <w:rPr>
                <w:rFonts w:ascii="Open Sans" w:hAnsi="Open Sans" w:cs="Open Sans"/>
                <w:sz w:val="20"/>
                <w:szCs w:val="20"/>
              </w:rPr>
              <w:t>-</w:t>
            </w:r>
            <w:r>
              <w:rPr>
                <w:rFonts w:ascii="Open Sans" w:hAnsi="Open Sans" w:cs="Open Sans"/>
                <w:sz w:val="20"/>
                <w:szCs w:val="20"/>
              </w:rPr>
              <w:t>Accountants.</w:t>
            </w:r>
          </w:p>
          <w:p w14:paraId="41F17860" w14:textId="46029767" w:rsidR="00DF533E" w:rsidRPr="005B78E5" w:rsidRDefault="00DF533E" w:rsidP="009C2D04">
            <w:pPr>
              <w:rPr>
                <w:rFonts w:ascii="Open Sans" w:hAnsi="Open Sans" w:cs="Open Sans"/>
                <w:sz w:val="20"/>
                <w:szCs w:val="20"/>
              </w:rPr>
            </w:pPr>
            <w:r w:rsidRPr="00DF533E">
              <w:rPr>
                <w:rFonts w:ascii="Open Sans" w:hAnsi="Open Sans" w:cs="Open Sans"/>
                <w:b/>
                <w:sz w:val="20"/>
                <w:szCs w:val="20"/>
              </w:rPr>
              <w:t>Job interviews</w:t>
            </w:r>
            <w:r>
              <w:rPr>
                <w:rFonts w:ascii="Open Sans" w:hAnsi="Open Sans" w:cs="Open Sans"/>
                <w:b/>
                <w:sz w:val="20"/>
                <w:szCs w:val="20"/>
              </w:rPr>
              <w:t>:</w:t>
            </w:r>
          </w:p>
          <w:p w14:paraId="0A6A693E" w14:textId="07DC0128" w:rsidR="00DF533E" w:rsidRDefault="00DF533E" w:rsidP="009C2D04">
            <w:pPr>
              <w:rPr>
                <w:rFonts w:ascii="Open Sans" w:hAnsi="Open Sans" w:cs="Open Sans"/>
                <w:sz w:val="20"/>
                <w:szCs w:val="20"/>
              </w:rPr>
            </w:pPr>
            <w:r>
              <w:rPr>
                <w:rFonts w:ascii="Open Sans" w:hAnsi="Open Sans" w:cs="Open Sans"/>
                <w:sz w:val="20"/>
                <w:szCs w:val="20"/>
              </w:rPr>
              <w:t>-</w:t>
            </w:r>
            <w:r w:rsidRPr="00DF533E">
              <w:rPr>
                <w:rFonts w:ascii="Open Sans" w:hAnsi="Open Sans" w:cs="Open Sans"/>
                <w:sz w:val="20"/>
                <w:szCs w:val="20"/>
              </w:rPr>
              <w:t>Auditions-closed calls, open calls, interviews</w:t>
            </w:r>
          </w:p>
          <w:p w14:paraId="1E251394" w14:textId="6F570DFB" w:rsidR="00DF533E" w:rsidRDefault="00DF533E" w:rsidP="009C2D04">
            <w:pPr>
              <w:rPr>
                <w:rFonts w:ascii="Open Sans" w:hAnsi="Open Sans" w:cs="Open Sans"/>
                <w:b/>
                <w:sz w:val="20"/>
                <w:szCs w:val="20"/>
              </w:rPr>
            </w:pPr>
            <w:r w:rsidRPr="00DF533E">
              <w:rPr>
                <w:rFonts w:ascii="Open Sans" w:hAnsi="Open Sans" w:cs="Open Sans"/>
                <w:b/>
                <w:sz w:val="20"/>
                <w:szCs w:val="20"/>
              </w:rPr>
              <w:t>Job applications tools:</w:t>
            </w:r>
          </w:p>
          <w:p w14:paraId="79C0503D" w14:textId="0D8FCB4B" w:rsidR="00DF533E" w:rsidRDefault="00333AA9" w:rsidP="009C2D04">
            <w:pPr>
              <w:rPr>
                <w:rFonts w:ascii="Open Sans" w:hAnsi="Open Sans" w:cs="Open Sans"/>
                <w:sz w:val="20"/>
                <w:szCs w:val="20"/>
              </w:rPr>
            </w:pPr>
            <w:r>
              <w:rPr>
                <w:rFonts w:ascii="Open Sans" w:hAnsi="Open Sans" w:cs="Open Sans"/>
                <w:sz w:val="20"/>
                <w:szCs w:val="20"/>
              </w:rPr>
              <w:t>-</w:t>
            </w:r>
            <w:r w:rsidR="00DF533E" w:rsidRPr="00DF533E">
              <w:rPr>
                <w:rFonts w:ascii="Open Sans" w:hAnsi="Open Sans" w:cs="Open Sans"/>
                <w:sz w:val="20"/>
                <w:szCs w:val="20"/>
              </w:rPr>
              <w:t>C.V/ portfolio, e.g. resume, C.V, show reel, portfolio, photos, online profile</w:t>
            </w:r>
          </w:p>
          <w:p w14:paraId="585AC4D8" w14:textId="5200FE3C" w:rsidR="00333AA9" w:rsidRDefault="00333AA9" w:rsidP="009C2D04">
            <w:pPr>
              <w:rPr>
                <w:rFonts w:ascii="Open Sans" w:hAnsi="Open Sans" w:cs="Open Sans"/>
                <w:b/>
                <w:sz w:val="20"/>
                <w:szCs w:val="20"/>
              </w:rPr>
            </w:pPr>
            <w:r w:rsidRPr="00333AA9">
              <w:rPr>
                <w:rFonts w:ascii="Open Sans" w:hAnsi="Open Sans" w:cs="Open Sans"/>
                <w:b/>
                <w:sz w:val="20"/>
                <w:szCs w:val="20"/>
              </w:rPr>
              <w:t>Performing arts workforce:</w:t>
            </w:r>
          </w:p>
          <w:p w14:paraId="0B262C07" w14:textId="25EE6B2D" w:rsidR="00333AA9" w:rsidRDefault="00333AA9" w:rsidP="009C2D04">
            <w:pPr>
              <w:rPr>
                <w:rFonts w:ascii="Open Sans" w:hAnsi="Open Sans" w:cs="Open Sans"/>
                <w:sz w:val="20"/>
                <w:szCs w:val="20"/>
              </w:rPr>
            </w:pPr>
            <w:r>
              <w:rPr>
                <w:rFonts w:ascii="Open Sans" w:hAnsi="Open Sans" w:cs="Open Sans"/>
                <w:sz w:val="20"/>
                <w:szCs w:val="20"/>
              </w:rPr>
              <w:t>-</w:t>
            </w:r>
            <w:r w:rsidRPr="00333AA9">
              <w:rPr>
                <w:rFonts w:ascii="Open Sans" w:hAnsi="Open Sans" w:cs="Open Sans"/>
                <w:sz w:val="20"/>
                <w:szCs w:val="20"/>
              </w:rPr>
              <w:t>Diversity of the performing arts industry</w:t>
            </w:r>
          </w:p>
          <w:p w14:paraId="469272EA" w14:textId="2E92B8A7" w:rsidR="00333AA9" w:rsidRDefault="00333AA9" w:rsidP="009C2D04">
            <w:pPr>
              <w:rPr>
                <w:rFonts w:ascii="Open Sans" w:hAnsi="Open Sans" w:cs="Open Sans"/>
                <w:b/>
                <w:sz w:val="20"/>
                <w:szCs w:val="20"/>
              </w:rPr>
            </w:pPr>
            <w:r>
              <w:rPr>
                <w:rFonts w:ascii="Open Sans" w:hAnsi="Open Sans" w:cs="Open Sans"/>
                <w:sz w:val="20"/>
                <w:szCs w:val="20"/>
              </w:rPr>
              <w:t>-Areas of imbalance relevant to your career aims and specialist area.</w:t>
            </w:r>
            <w:r w:rsidR="008C007B">
              <w:rPr>
                <w:rFonts w:ascii="Open Sans" w:hAnsi="Open Sans" w:cs="Open Sans"/>
                <w:b/>
                <w:sz w:val="20"/>
                <w:szCs w:val="20"/>
              </w:rPr>
              <w:t xml:space="preserve">  </w:t>
            </w:r>
          </w:p>
          <w:p w14:paraId="4DC2B76C" w14:textId="77777777" w:rsidR="005B78E5" w:rsidRDefault="005B78E5" w:rsidP="009C2D04">
            <w:pPr>
              <w:rPr>
                <w:rFonts w:ascii="Open Sans" w:hAnsi="Open Sans" w:cs="Open Sans"/>
                <w:sz w:val="20"/>
                <w:szCs w:val="20"/>
              </w:rPr>
            </w:pPr>
          </w:p>
          <w:p w14:paraId="68C98646" w14:textId="1AB5B961" w:rsidR="008C007B" w:rsidRDefault="008C007B" w:rsidP="009C2D04">
            <w:pPr>
              <w:rPr>
                <w:rFonts w:ascii="Open Sans" w:hAnsi="Open Sans" w:cs="Open Sans"/>
                <w:sz w:val="20"/>
                <w:szCs w:val="20"/>
              </w:rPr>
            </w:pPr>
            <w:r>
              <w:rPr>
                <w:rFonts w:ascii="Open Sans" w:hAnsi="Open Sans" w:cs="Open Sans"/>
                <w:sz w:val="20"/>
                <w:szCs w:val="20"/>
              </w:rPr>
              <w:t xml:space="preserve">By completing this task you will be able to manage </w:t>
            </w:r>
            <w:r w:rsidRPr="008C007B">
              <w:rPr>
                <w:rFonts w:ascii="Open Sans" w:hAnsi="Open Sans" w:cs="Open Sans"/>
                <w:sz w:val="20"/>
                <w:szCs w:val="20"/>
              </w:rPr>
              <w:t>and analyse own career goal and accessibility</w:t>
            </w:r>
            <w:r>
              <w:rPr>
                <w:rFonts w:ascii="Open Sans" w:hAnsi="Open Sans" w:cs="Open Sans"/>
                <w:sz w:val="20"/>
                <w:szCs w:val="20"/>
              </w:rPr>
              <w:t xml:space="preserve"> to employment within your </w:t>
            </w:r>
            <w:r w:rsidRPr="008C007B">
              <w:rPr>
                <w:rFonts w:ascii="Open Sans" w:hAnsi="Open Sans" w:cs="Open Sans"/>
                <w:sz w:val="20"/>
                <w:szCs w:val="20"/>
              </w:rPr>
              <w:t>chosen role</w:t>
            </w:r>
            <w:r>
              <w:rPr>
                <w:rFonts w:ascii="Open Sans" w:hAnsi="Open Sans" w:cs="Open Sans"/>
                <w:sz w:val="20"/>
                <w:szCs w:val="20"/>
              </w:rPr>
              <w:t>, seek employment using appropriate technology tools and create strategies to manage finances effectively.</w:t>
            </w:r>
          </w:p>
          <w:p w14:paraId="40C55772" w14:textId="09EC4273" w:rsidR="003D4F45" w:rsidRDefault="003D4F45" w:rsidP="00B410FB">
            <w:pPr>
              <w:rPr>
                <w:rFonts w:ascii="Open Sans" w:hAnsi="Open Sans" w:cs="Open Sans"/>
                <w:b/>
                <w:sz w:val="20"/>
                <w:szCs w:val="20"/>
              </w:rPr>
            </w:pPr>
            <w:r w:rsidRPr="003D4F45">
              <w:rPr>
                <w:rFonts w:ascii="Open Sans" w:hAnsi="Open Sans" w:cs="Open Sans"/>
                <w:b/>
                <w:sz w:val="20"/>
                <w:szCs w:val="20"/>
              </w:rPr>
              <w:t>Task</w:t>
            </w:r>
            <w:r w:rsidR="00771512" w:rsidRPr="00771512">
              <w:rPr>
                <w:rFonts w:ascii="Open Sans" w:hAnsi="Open Sans" w:cs="Open Sans"/>
                <w:b/>
                <w:sz w:val="20"/>
                <w:szCs w:val="20"/>
              </w:rPr>
              <w:t xml:space="preserve">2 </w:t>
            </w:r>
            <w:r>
              <w:rPr>
                <w:rFonts w:ascii="Open Sans" w:hAnsi="Open Sans" w:cs="Open Sans"/>
                <w:b/>
                <w:sz w:val="20"/>
                <w:szCs w:val="20"/>
              </w:rPr>
              <w:t>–</w:t>
            </w:r>
          </w:p>
          <w:p w14:paraId="421291E2" w14:textId="5EA1733A" w:rsidR="00B410FB" w:rsidRDefault="00771512" w:rsidP="00B410FB">
            <w:r>
              <w:rPr>
                <w:rFonts w:ascii="Open Sans" w:hAnsi="Open Sans" w:cs="Open Sans"/>
                <w:b/>
                <w:sz w:val="20"/>
                <w:szCs w:val="20"/>
              </w:rPr>
              <w:t xml:space="preserve"> </w:t>
            </w:r>
            <w:r w:rsidRPr="00771512">
              <w:rPr>
                <w:rFonts w:ascii="Open Sans" w:hAnsi="Open Sans" w:cs="Open Sans"/>
                <w:b/>
                <w:sz w:val="20"/>
                <w:szCs w:val="20"/>
              </w:rPr>
              <w:t>Analyse the importance of health, safety and wellbeing within the work place and own career</w:t>
            </w:r>
            <w:r w:rsidR="003D4F45">
              <w:rPr>
                <w:rFonts w:ascii="Open Sans" w:hAnsi="Open Sans" w:cs="Open Sans"/>
                <w:b/>
                <w:sz w:val="20"/>
                <w:szCs w:val="20"/>
              </w:rPr>
              <w:t>: you will investigate the high demands of working within the performing arts industry, the effects it can have upon its workforce, strategies to manage work load and where to gat support when needed.</w:t>
            </w:r>
          </w:p>
          <w:p w14:paraId="230075FF" w14:textId="77777777" w:rsidR="00B410FB" w:rsidRDefault="00B410FB" w:rsidP="00B410FB"/>
          <w:p w14:paraId="30B36471" w14:textId="77777777" w:rsidR="00B410FB" w:rsidRPr="00B410FB" w:rsidRDefault="00B410FB" w:rsidP="00B410FB">
            <w:pPr>
              <w:rPr>
                <w:rFonts w:ascii="Open Sans" w:hAnsi="Open Sans" w:cs="Open Sans"/>
                <w:b/>
                <w:sz w:val="20"/>
                <w:szCs w:val="20"/>
              </w:rPr>
            </w:pPr>
            <w:r w:rsidRPr="00B410FB">
              <w:rPr>
                <w:rFonts w:ascii="Open Sans" w:hAnsi="Open Sans" w:cs="Open Sans"/>
                <w:b/>
                <w:sz w:val="20"/>
                <w:szCs w:val="20"/>
              </w:rPr>
              <w:t>Management of health and wellbeing:</w:t>
            </w:r>
          </w:p>
          <w:p w14:paraId="71744474" w14:textId="3DA1BE0D"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 Mental health  </w:t>
            </w:r>
          </w:p>
          <w:p w14:paraId="5A0156F9"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Eating disorders  </w:t>
            </w:r>
          </w:p>
          <w:p w14:paraId="279DD683"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Stamina </w:t>
            </w:r>
          </w:p>
          <w:p w14:paraId="2B6DB333"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fitness  </w:t>
            </w:r>
          </w:p>
          <w:p w14:paraId="1A20D2BB"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Nutrition  </w:t>
            </w:r>
          </w:p>
          <w:p w14:paraId="10F777E2"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Hydration  </w:t>
            </w:r>
          </w:p>
          <w:p w14:paraId="463E8670"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Injury prevention and management</w:t>
            </w:r>
          </w:p>
          <w:p w14:paraId="3E947FE7" w14:textId="311192ED" w:rsidR="00B410FB" w:rsidRPr="00F118C5" w:rsidRDefault="00B410FB" w:rsidP="00F118C5">
            <w:pPr>
              <w:tabs>
                <w:tab w:val="left" w:pos="4076"/>
              </w:tabs>
              <w:rPr>
                <w:rFonts w:ascii="Open Sans" w:hAnsi="Open Sans" w:cs="Open Sans"/>
                <w:i/>
                <w:sz w:val="20"/>
                <w:szCs w:val="20"/>
              </w:rPr>
            </w:pPr>
            <w:r>
              <w:rPr>
                <w:rFonts w:ascii="Open Sans" w:hAnsi="Open Sans" w:cs="Open Sans"/>
                <w:sz w:val="20"/>
                <w:szCs w:val="20"/>
              </w:rPr>
              <w:t>-</w:t>
            </w:r>
            <w:r w:rsidRPr="00B410FB">
              <w:rPr>
                <w:rFonts w:ascii="Open Sans" w:hAnsi="Open Sans" w:cs="Open Sans"/>
                <w:sz w:val="20"/>
                <w:szCs w:val="20"/>
              </w:rPr>
              <w:t xml:space="preserve">  Healthy working environment </w:t>
            </w:r>
            <w:r w:rsidR="00F118C5">
              <w:rPr>
                <w:rFonts w:ascii="Open Sans" w:hAnsi="Open Sans" w:cs="Open Sans"/>
                <w:sz w:val="20"/>
                <w:szCs w:val="20"/>
              </w:rPr>
              <w:tab/>
            </w:r>
          </w:p>
          <w:p w14:paraId="0CF7F171"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 Team building and support  </w:t>
            </w:r>
          </w:p>
          <w:p w14:paraId="475B086F" w14:textId="77777777"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Mentoring  </w:t>
            </w:r>
          </w:p>
          <w:p w14:paraId="6619B904" w14:textId="3367F57D" w:rsidR="00B410FB" w:rsidRP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Associations and organisations </w:t>
            </w:r>
          </w:p>
          <w:p w14:paraId="56251917" w14:textId="77777777" w:rsidR="00B410FB" w:rsidRDefault="00B410FB" w:rsidP="00B410FB">
            <w:pPr>
              <w:rPr>
                <w:rFonts w:ascii="Open Sans" w:hAnsi="Open Sans" w:cs="Open Sans"/>
                <w:b/>
                <w:sz w:val="20"/>
                <w:szCs w:val="20"/>
              </w:rPr>
            </w:pPr>
            <w:r w:rsidRPr="00B410FB">
              <w:rPr>
                <w:rFonts w:ascii="Open Sans" w:hAnsi="Open Sans" w:cs="Open Sans"/>
                <w:b/>
                <w:sz w:val="20"/>
                <w:szCs w:val="20"/>
              </w:rPr>
              <w:t xml:space="preserve">Management of Health and Safety: </w:t>
            </w:r>
          </w:p>
          <w:p w14:paraId="5B36C68D" w14:textId="5B853B17" w:rsidR="00B410FB" w:rsidRDefault="00B410FB" w:rsidP="00B410FB">
            <w:pPr>
              <w:rPr>
                <w:rFonts w:ascii="Open Sans" w:hAnsi="Open Sans" w:cs="Open Sans"/>
                <w:sz w:val="20"/>
                <w:szCs w:val="20"/>
              </w:rPr>
            </w:pPr>
            <w:r w:rsidRPr="00B410FB">
              <w:rPr>
                <w:rFonts w:ascii="Open Sans" w:hAnsi="Open Sans" w:cs="Open Sans"/>
                <w:sz w:val="20"/>
                <w:szCs w:val="20"/>
              </w:rPr>
              <w:t>-Legislatio</w:t>
            </w:r>
            <w:r>
              <w:rPr>
                <w:rFonts w:ascii="Open Sans" w:hAnsi="Open Sans" w:cs="Open Sans"/>
                <w:sz w:val="20"/>
                <w:szCs w:val="20"/>
              </w:rPr>
              <w:t>n</w:t>
            </w:r>
          </w:p>
          <w:p w14:paraId="3716B4E4" w14:textId="4B675911" w:rsidR="00B410FB" w:rsidRDefault="00B410FB" w:rsidP="00B410FB">
            <w:pPr>
              <w:rPr>
                <w:rFonts w:ascii="Open Sans" w:hAnsi="Open Sans" w:cs="Open Sans"/>
                <w:sz w:val="20"/>
                <w:szCs w:val="20"/>
              </w:rPr>
            </w:pPr>
            <w:r>
              <w:t xml:space="preserve"> -</w:t>
            </w:r>
            <w:r w:rsidRPr="00B410FB">
              <w:rPr>
                <w:rFonts w:ascii="Open Sans" w:hAnsi="Open Sans" w:cs="Open Sans"/>
                <w:sz w:val="20"/>
                <w:szCs w:val="20"/>
              </w:rPr>
              <w:t xml:space="preserve">Risk assessment </w:t>
            </w:r>
          </w:p>
          <w:p w14:paraId="6F22B508" w14:textId="40A4520E" w:rsidR="00B410FB" w:rsidRDefault="00B410FB" w:rsidP="00B410FB">
            <w:pPr>
              <w:rPr>
                <w:rFonts w:ascii="Open Sans" w:hAnsi="Open Sans" w:cs="Open Sans"/>
                <w:sz w:val="20"/>
                <w:szCs w:val="20"/>
              </w:rPr>
            </w:pPr>
            <w:r w:rsidRPr="00B410FB">
              <w:rPr>
                <w:rFonts w:ascii="Open Sans" w:hAnsi="Open Sans" w:cs="Open Sans"/>
                <w:sz w:val="20"/>
                <w:szCs w:val="20"/>
              </w:rPr>
              <w:t xml:space="preserve"> </w:t>
            </w:r>
            <w:r>
              <w:rPr>
                <w:rFonts w:ascii="Open Sans" w:hAnsi="Open Sans" w:cs="Open Sans"/>
                <w:sz w:val="20"/>
                <w:szCs w:val="20"/>
              </w:rPr>
              <w:t>-</w:t>
            </w:r>
            <w:r w:rsidRPr="00B410FB">
              <w:rPr>
                <w:rFonts w:ascii="Open Sans" w:hAnsi="Open Sans" w:cs="Open Sans"/>
                <w:sz w:val="20"/>
                <w:szCs w:val="20"/>
              </w:rPr>
              <w:t>First aid</w:t>
            </w:r>
          </w:p>
          <w:p w14:paraId="77A35F9E" w14:textId="1479C599" w:rsidR="00B410FB" w:rsidRDefault="00B410FB" w:rsidP="00B410FB">
            <w:pPr>
              <w:rPr>
                <w:rFonts w:ascii="Open Sans" w:hAnsi="Open Sans" w:cs="Open Sans"/>
                <w:sz w:val="20"/>
                <w:szCs w:val="20"/>
              </w:rPr>
            </w:pPr>
            <w:r w:rsidRPr="00B410FB">
              <w:rPr>
                <w:rFonts w:ascii="Open Sans" w:hAnsi="Open Sans" w:cs="Open Sans"/>
                <w:sz w:val="20"/>
                <w:szCs w:val="20"/>
              </w:rPr>
              <w:t xml:space="preserve">  </w:t>
            </w:r>
            <w:r>
              <w:rPr>
                <w:rFonts w:ascii="Open Sans" w:hAnsi="Open Sans" w:cs="Open Sans"/>
                <w:sz w:val="20"/>
                <w:szCs w:val="20"/>
              </w:rPr>
              <w:t>-</w:t>
            </w:r>
            <w:r w:rsidRPr="00B410FB">
              <w:rPr>
                <w:rFonts w:ascii="Open Sans" w:hAnsi="Open Sans" w:cs="Open Sans"/>
                <w:sz w:val="20"/>
                <w:szCs w:val="20"/>
              </w:rPr>
              <w:t xml:space="preserve">Legal responsibilities </w:t>
            </w:r>
          </w:p>
          <w:p w14:paraId="5D67166B" w14:textId="5056A0AA" w:rsidR="00B410FB" w:rsidRPr="00B410FB" w:rsidRDefault="00B410FB" w:rsidP="00B410FB">
            <w:pPr>
              <w:rPr>
                <w:rFonts w:ascii="Open Sans" w:hAnsi="Open Sans" w:cs="Open Sans"/>
                <w:sz w:val="20"/>
                <w:szCs w:val="20"/>
              </w:rPr>
            </w:pPr>
            <w:r w:rsidRPr="00B410FB">
              <w:rPr>
                <w:rFonts w:ascii="Open Sans" w:hAnsi="Open Sans" w:cs="Open Sans"/>
                <w:sz w:val="20"/>
                <w:szCs w:val="20"/>
              </w:rPr>
              <w:lastRenderedPageBreak/>
              <w:t xml:space="preserve"> </w:t>
            </w:r>
            <w:r>
              <w:rPr>
                <w:rFonts w:ascii="Open Sans" w:hAnsi="Open Sans" w:cs="Open Sans"/>
                <w:sz w:val="20"/>
                <w:szCs w:val="20"/>
              </w:rPr>
              <w:t>-</w:t>
            </w:r>
            <w:r w:rsidRPr="00B410FB">
              <w:rPr>
                <w:rFonts w:ascii="Open Sans" w:hAnsi="Open Sans" w:cs="Open Sans"/>
                <w:sz w:val="20"/>
                <w:szCs w:val="20"/>
              </w:rPr>
              <w:t xml:space="preserve">Associations and organisations </w:t>
            </w:r>
          </w:p>
          <w:p w14:paraId="25424F2B" w14:textId="77777777" w:rsidR="00B410FB" w:rsidRDefault="00B410FB" w:rsidP="00B410FB">
            <w:pPr>
              <w:rPr>
                <w:rFonts w:ascii="Open Sans" w:hAnsi="Open Sans" w:cs="Open Sans"/>
                <w:sz w:val="20"/>
                <w:szCs w:val="20"/>
              </w:rPr>
            </w:pPr>
            <w:r w:rsidRPr="00B410FB">
              <w:rPr>
                <w:rFonts w:ascii="Open Sans" w:hAnsi="Open Sans" w:cs="Open Sans"/>
                <w:b/>
                <w:sz w:val="20"/>
                <w:szCs w:val="20"/>
              </w:rPr>
              <w:t>Professional health and wellbeing development:</w:t>
            </w:r>
            <w:r w:rsidRPr="00B410FB">
              <w:rPr>
                <w:rFonts w:ascii="Open Sans" w:hAnsi="Open Sans" w:cs="Open Sans"/>
                <w:sz w:val="20"/>
                <w:szCs w:val="20"/>
              </w:rPr>
              <w:t xml:space="preserve"> </w:t>
            </w:r>
          </w:p>
          <w:p w14:paraId="2D7EA21D" w14:textId="2CDEB066" w:rsidR="00B410FB" w:rsidRDefault="00B410FB" w:rsidP="00B410FB">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Fitness levels and management</w:t>
            </w:r>
          </w:p>
          <w:p w14:paraId="491DC44D" w14:textId="0CD7AF0A" w:rsidR="00B410FB" w:rsidRDefault="00B410FB" w:rsidP="00B410FB">
            <w:pPr>
              <w:rPr>
                <w:rFonts w:ascii="Open Sans" w:hAnsi="Open Sans" w:cs="Open Sans"/>
                <w:sz w:val="20"/>
                <w:szCs w:val="20"/>
              </w:rPr>
            </w:pPr>
            <w:r w:rsidRPr="00B410FB">
              <w:rPr>
                <w:rFonts w:ascii="Open Sans" w:hAnsi="Open Sans" w:cs="Open Sans"/>
                <w:sz w:val="20"/>
                <w:szCs w:val="20"/>
              </w:rPr>
              <w:t xml:space="preserve">  </w:t>
            </w:r>
            <w:r>
              <w:rPr>
                <w:rFonts w:ascii="Open Sans" w:hAnsi="Open Sans" w:cs="Open Sans"/>
                <w:sz w:val="20"/>
                <w:szCs w:val="20"/>
              </w:rPr>
              <w:t>-</w:t>
            </w:r>
            <w:r w:rsidRPr="00B410FB">
              <w:rPr>
                <w:rFonts w:ascii="Open Sans" w:hAnsi="Open Sans" w:cs="Open Sans"/>
                <w:sz w:val="20"/>
                <w:szCs w:val="20"/>
              </w:rPr>
              <w:t xml:space="preserve">Nutrition management </w:t>
            </w:r>
          </w:p>
          <w:p w14:paraId="24B5C28B" w14:textId="6B050A73" w:rsidR="00771512" w:rsidRDefault="00B410FB" w:rsidP="00B410FB">
            <w:pPr>
              <w:rPr>
                <w:rFonts w:ascii="Open Sans" w:hAnsi="Open Sans" w:cs="Open Sans"/>
                <w:sz w:val="20"/>
                <w:szCs w:val="20"/>
              </w:rPr>
            </w:pPr>
            <w:r w:rsidRPr="00B410FB">
              <w:rPr>
                <w:rFonts w:ascii="Open Sans" w:hAnsi="Open Sans" w:cs="Open Sans"/>
                <w:sz w:val="20"/>
                <w:szCs w:val="20"/>
              </w:rPr>
              <w:t xml:space="preserve"> </w:t>
            </w:r>
            <w:r>
              <w:rPr>
                <w:rFonts w:ascii="Open Sans" w:hAnsi="Open Sans" w:cs="Open Sans"/>
                <w:sz w:val="20"/>
                <w:szCs w:val="20"/>
              </w:rPr>
              <w:t>-</w:t>
            </w:r>
            <w:r w:rsidRPr="00B410FB">
              <w:rPr>
                <w:rFonts w:ascii="Open Sans" w:hAnsi="Open Sans" w:cs="Open Sans"/>
                <w:sz w:val="20"/>
                <w:szCs w:val="20"/>
              </w:rPr>
              <w:t xml:space="preserve">Mental health awareness and management </w:t>
            </w:r>
          </w:p>
          <w:p w14:paraId="3B6EC614" w14:textId="15E36218" w:rsidR="005B78E5" w:rsidRDefault="005B78E5" w:rsidP="00B410FB">
            <w:pPr>
              <w:rPr>
                <w:rFonts w:ascii="Open Sans" w:hAnsi="Open Sans" w:cs="Open Sans"/>
                <w:sz w:val="20"/>
                <w:szCs w:val="20"/>
              </w:rPr>
            </w:pPr>
            <w:r>
              <w:rPr>
                <w:rFonts w:ascii="Open Sans" w:hAnsi="Open Sans" w:cs="Open Sans"/>
                <w:sz w:val="20"/>
                <w:szCs w:val="20"/>
              </w:rPr>
              <w:t xml:space="preserve">By completing this task </w:t>
            </w:r>
            <w:r w:rsidR="00F118C5">
              <w:rPr>
                <w:rFonts w:ascii="Open Sans" w:hAnsi="Open Sans" w:cs="Open Sans"/>
                <w:sz w:val="20"/>
                <w:szCs w:val="20"/>
              </w:rPr>
              <w:t>you will have an understanding of the importance of managing your health, safety and wellbeing when working within this high pressured industry or working on your own. You will be able to make judgments around a safe environment to work and what associations and organisations are there to support you.</w:t>
            </w:r>
          </w:p>
          <w:p w14:paraId="1D8EC7A2" w14:textId="376DD441" w:rsidR="00B410FB" w:rsidRDefault="00B410FB" w:rsidP="00B410FB">
            <w:pPr>
              <w:rPr>
                <w:rFonts w:ascii="Open Sans" w:hAnsi="Open Sans" w:cs="Open Sans"/>
                <w:sz w:val="20"/>
                <w:szCs w:val="20"/>
              </w:rPr>
            </w:pPr>
            <w:r>
              <w:rPr>
                <w:rFonts w:ascii="Open Sans" w:hAnsi="Open Sans" w:cs="Open Sans"/>
                <w:sz w:val="20"/>
                <w:szCs w:val="20"/>
              </w:rPr>
              <w:t>-</w:t>
            </w:r>
          </w:p>
          <w:p w14:paraId="45FE501A" w14:textId="77777777" w:rsidR="00B410FB" w:rsidRPr="00B410FB" w:rsidRDefault="00B410FB" w:rsidP="00B410FB">
            <w:pPr>
              <w:rPr>
                <w:rFonts w:ascii="Open Sans" w:hAnsi="Open Sans" w:cs="Open Sans"/>
                <w:sz w:val="20"/>
                <w:szCs w:val="20"/>
              </w:rPr>
            </w:pPr>
          </w:p>
          <w:p w14:paraId="530F624E" w14:textId="02AE9429" w:rsidR="00311FCE" w:rsidRDefault="00311FCE" w:rsidP="00B410FB">
            <w:pPr>
              <w:autoSpaceDE w:val="0"/>
              <w:autoSpaceDN w:val="0"/>
              <w:adjustRightInd w:val="0"/>
              <w:spacing w:after="0"/>
              <w:rPr>
                <w:rFonts w:ascii="Open Sans" w:hAnsi="Open Sans" w:cs="Open Sans"/>
                <w:b/>
                <w:sz w:val="20"/>
                <w:szCs w:val="20"/>
              </w:rPr>
            </w:pPr>
            <w:r>
              <w:rPr>
                <w:rFonts w:ascii="Open Sans" w:hAnsi="Open Sans" w:cs="Open Sans"/>
                <w:b/>
                <w:sz w:val="20"/>
                <w:szCs w:val="20"/>
              </w:rPr>
              <w:t xml:space="preserve"> Task </w:t>
            </w:r>
            <w:r w:rsidR="00B410FB" w:rsidRPr="00B410FB">
              <w:rPr>
                <w:rFonts w:ascii="Open Sans" w:hAnsi="Open Sans" w:cs="Open Sans"/>
                <w:b/>
                <w:sz w:val="20"/>
                <w:szCs w:val="20"/>
              </w:rPr>
              <w:t xml:space="preserve">3 </w:t>
            </w:r>
            <w:r>
              <w:rPr>
                <w:rFonts w:ascii="Open Sans" w:hAnsi="Open Sans" w:cs="Open Sans"/>
                <w:b/>
                <w:sz w:val="20"/>
                <w:szCs w:val="20"/>
              </w:rPr>
              <w:t>–</w:t>
            </w:r>
          </w:p>
          <w:p w14:paraId="7CC18048" w14:textId="72FC45D1" w:rsidR="00B410FB" w:rsidRPr="00B410FB" w:rsidRDefault="00311FCE" w:rsidP="00B410FB">
            <w:pPr>
              <w:autoSpaceDE w:val="0"/>
              <w:autoSpaceDN w:val="0"/>
              <w:adjustRightInd w:val="0"/>
              <w:spacing w:after="0"/>
              <w:rPr>
                <w:rFonts w:ascii="Open Sans" w:hAnsi="Open Sans" w:cs="Open Sans"/>
                <w:b/>
                <w:bCs/>
                <w:sz w:val="20"/>
                <w:szCs w:val="20"/>
              </w:rPr>
            </w:pPr>
            <w:r>
              <w:rPr>
                <w:rFonts w:ascii="Open Sans" w:hAnsi="Open Sans" w:cs="Open Sans"/>
                <w:b/>
                <w:sz w:val="20"/>
                <w:szCs w:val="20"/>
              </w:rPr>
              <w:t xml:space="preserve"> </w:t>
            </w:r>
            <w:r w:rsidR="00B410FB" w:rsidRPr="00B410FB">
              <w:rPr>
                <w:rFonts w:ascii="Open Sans" w:hAnsi="Open Sans" w:cs="Open Sans"/>
                <w:b/>
                <w:bCs/>
                <w:sz w:val="20"/>
                <w:szCs w:val="20"/>
              </w:rPr>
              <w:t>Review sustainability of a career in the performing arts industry and strategies to support long term em</w:t>
            </w:r>
            <w:r w:rsidR="003D4F45">
              <w:rPr>
                <w:rFonts w:ascii="Open Sans" w:hAnsi="Open Sans" w:cs="Open Sans"/>
                <w:b/>
                <w:bCs/>
                <w:sz w:val="20"/>
                <w:szCs w:val="20"/>
              </w:rPr>
              <w:t>ployability: You will investigate how the industry is ever changing, Industry trends</w:t>
            </w:r>
            <w:r>
              <w:rPr>
                <w:rFonts w:ascii="Open Sans" w:hAnsi="Open Sans" w:cs="Open Sans"/>
                <w:b/>
                <w:bCs/>
                <w:sz w:val="20"/>
                <w:szCs w:val="20"/>
              </w:rPr>
              <w:t xml:space="preserve"> and strategies to </w:t>
            </w:r>
            <w:r w:rsidR="003D4F45">
              <w:rPr>
                <w:rFonts w:ascii="Open Sans" w:hAnsi="Open Sans" w:cs="Open Sans"/>
                <w:b/>
                <w:bCs/>
                <w:sz w:val="20"/>
                <w:szCs w:val="20"/>
              </w:rPr>
              <w:t xml:space="preserve">sustain of your </w:t>
            </w:r>
            <w:r>
              <w:rPr>
                <w:rFonts w:ascii="Open Sans" w:hAnsi="Open Sans" w:cs="Open Sans"/>
                <w:b/>
                <w:bCs/>
                <w:sz w:val="20"/>
                <w:szCs w:val="20"/>
              </w:rPr>
              <w:t xml:space="preserve">long term on going </w:t>
            </w:r>
            <w:r w:rsidR="003D4F45">
              <w:rPr>
                <w:rFonts w:ascii="Open Sans" w:hAnsi="Open Sans" w:cs="Open Sans"/>
                <w:b/>
                <w:bCs/>
                <w:sz w:val="20"/>
                <w:szCs w:val="20"/>
              </w:rPr>
              <w:t>employment</w:t>
            </w:r>
            <w:r>
              <w:rPr>
                <w:rFonts w:ascii="Open Sans" w:hAnsi="Open Sans" w:cs="Open Sans"/>
                <w:b/>
                <w:bCs/>
                <w:sz w:val="20"/>
                <w:szCs w:val="20"/>
              </w:rPr>
              <w:t>.</w:t>
            </w:r>
          </w:p>
          <w:p w14:paraId="15B7E113" w14:textId="06F8FA4C" w:rsidR="00771512" w:rsidRDefault="00771512" w:rsidP="009C2D04">
            <w:pPr>
              <w:rPr>
                <w:rFonts w:ascii="Open Sans" w:hAnsi="Open Sans" w:cs="Open Sans"/>
                <w:b/>
                <w:sz w:val="20"/>
                <w:szCs w:val="20"/>
              </w:rPr>
            </w:pPr>
          </w:p>
          <w:p w14:paraId="18A6DCCD" w14:textId="19040EB0" w:rsidR="00B410FB" w:rsidRPr="008C007B" w:rsidRDefault="00B410FB" w:rsidP="009C2D04">
            <w:pPr>
              <w:rPr>
                <w:rFonts w:ascii="Open Sans" w:hAnsi="Open Sans" w:cs="Open Sans"/>
                <w:sz w:val="20"/>
                <w:szCs w:val="20"/>
              </w:rPr>
            </w:pPr>
            <w:r>
              <w:rPr>
                <w:rFonts w:ascii="Open Sans" w:hAnsi="Open Sans" w:cs="Open Sans"/>
                <w:b/>
                <w:sz w:val="20"/>
                <w:szCs w:val="20"/>
              </w:rPr>
              <w:t xml:space="preserve">Professional </w:t>
            </w:r>
            <w:r w:rsidR="00C14D13">
              <w:rPr>
                <w:rFonts w:ascii="Open Sans" w:hAnsi="Open Sans" w:cs="Open Sans"/>
                <w:b/>
                <w:sz w:val="20"/>
                <w:szCs w:val="20"/>
              </w:rPr>
              <w:t xml:space="preserve">health and wellbeing </w:t>
            </w:r>
            <w:r>
              <w:rPr>
                <w:rFonts w:ascii="Open Sans" w:hAnsi="Open Sans" w:cs="Open Sans"/>
                <w:b/>
                <w:sz w:val="20"/>
                <w:szCs w:val="20"/>
              </w:rPr>
              <w:t>development:</w:t>
            </w:r>
          </w:p>
          <w:p w14:paraId="359E1399" w14:textId="7C9CB2C2" w:rsidR="00D5448A" w:rsidRDefault="00D5448A" w:rsidP="009C2D04">
            <w:pPr>
              <w:rPr>
                <w:rFonts w:ascii="Open Sans" w:hAnsi="Open Sans" w:cs="Open Sans"/>
                <w:sz w:val="20"/>
                <w:szCs w:val="20"/>
              </w:rPr>
            </w:pPr>
          </w:p>
          <w:p w14:paraId="5E34AA91" w14:textId="3B729CAB" w:rsidR="00B410FB" w:rsidRDefault="00B410FB" w:rsidP="009C2D04">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Keeping up with industry trends  </w:t>
            </w:r>
          </w:p>
          <w:p w14:paraId="123C096F" w14:textId="75A2716E" w:rsidR="00B410FB" w:rsidRDefault="00B410FB" w:rsidP="009C2D04">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 xml:space="preserve">Skills updating in response to industry need  </w:t>
            </w:r>
          </w:p>
          <w:p w14:paraId="2B87FF3F" w14:textId="41346953" w:rsidR="00B410FB" w:rsidRDefault="00B410FB" w:rsidP="009C2D04">
            <w:pPr>
              <w:rPr>
                <w:rFonts w:ascii="Open Sans" w:hAnsi="Open Sans" w:cs="Open Sans"/>
                <w:sz w:val="20"/>
                <w:szCs w:val="20"/>
              </w:rPr>
            </w:pPr>
            <w:r>
              <w:rPr>
                <w:rFonts w:ascii="Open Sans" w:hAnsi="Open Sans" w:cs="Open Sans"/>
                <w:sz w:val="20"/>
                <w:szCs w:val="20"/>
              </w:rPr>
              <w:t>-</w:t>
            </w:r>
            <w:r w:rsidRPr="00B410FB">
              <w:rPr>
                <w:rFonts w:ascii="Open Sans" w:hAnsi="Open Sans" w:cs="Open Sans"/>
                <w:sz w:val="20"/>
                <w:szCs w:val="20"/>
              </w:rPr>
              <w:t>Technological advances and changes</w:t>
            </w:r>
          </w:p>
          <w:p w14:paraId="06C67610" w14:textId="77777777" w:rsidR="00C14D13" w:rsidRDefault="00B410FB" w:rsidP="009C2D04">
            <w:pPr>
              <w:rPr>
                <w:rFonts w:ascii="Open Sans" w:hAnsi="Open Sans" w:cs="Open Sans"/>
                <w:sz w:val="20"/>
                <w:szCs w:val="20"/>
              </w:rPr>
            </w:pPr>
            <w:r>
              <w:rPr>
                <w:rFonts w:ascii="Open Sans" w:hAnsi="Open Sans" w:cs="Open Sans"/>
                <w:sz w:val="20"/>
                <w:szCs w:val="20"/>
              </w:rPr>
              <w:t xml:space="preserve"> -</w:t>
            </w:r>
            <w:r w:rsidRPr="00B410FB">
              <w:rPr>
                <w:rFonts w:ascii="Open Sans" w:hAnsi="Open Sans" w:cs="Open Sans"/>
                <w:sz w:val="20"/>
                <w:szCs w:val="20"/>
              </w:rPr>
              <w:t xml:space="preserve">Legislation changes  </w:t>
            </w:r>
          </w:p>
          <w:p w14:paraId="2282A501" w14:textId="3EC04253" w:rsidR="00D5448A" w:rsidRDefault="00C14D13" w:rsidP="009C2D04">
            <w:pPr>
              <w:rPr>
                <w:rFonts w:ascii="Open Sans" w:hAnsi="Open Sans" w:cs="Open Sans"/>
                <w:sz w:val="20"/>
                <w:szCs w:val="20"/>
              </w:rPr>
            </w:pPr>
            <w:r>
              <w:rPr>
                <w:rFonts w:ascii="Open Sans" w:hAnsi="Open Sans" w:cs="Open Sans"/>
                <w:sz w:val="20"/>
                <w:szCs w:val="20"/>
              </w:rPr>
              <w:t>-</w:t>
            </w:r>
            <w:r w:rsidR="00B410FB" w:rsidRPr="00B410FB">
              <w:rPr>
                <w:rFonts w:ascii="Open Sans" w:hAnsi="Open Sans" w:cs="Open Sans"/>
                <w:sz w:val="20"/>
                <w:szCs w:val="20"/>
              </w:rPr>
              <w:t xml:space="preserve">Fitness levels   </w:t>
            </w:r>
          </w:p>
          <w:p w14:paraId="60CA49EB" w14:textId="139CE122" w:rsidR="00333AA9" w:rsidRDefault="00333AA9" w:rsidP="009C2D04">
            <w:pPr>
              <w:rPr>
                <w:rFonts w:ascii="Open Sans" w:hAnsi="Open Sans" w:cs="Open Sans"/>
                <w:b/>
                <w:sz w:val="20"/>
                <w:szCs w:val="20"/>
              </w:rPr>
            </w:pPr>
            <w:r w:rsidRPr="00333AA9">
              <w:rPr>
                <w:rFonts w:ascii="Open Sans" w:hAnsi="Open Sans" w:cs="Open Sans"/>
                <w:b/>
                <w:sz w:val="20"/>
                <w:szCs w:val="20"/>
              </w:rPr>
              <w:t>Resting</w:t>
            </w:r>
            <w:r w:rsidR="00D5448A">
              <w:rPr>
                <w:rFonts w:ascii="Open Sans" w:hAnsi="Open Sans" w:cs="Open Sans"/>
                <w:b/>
                <w:sz w:val="20"/>
                <w:szCs w:val="20"/>
              </w:rPr>
              <w:t>:</w:t>
            </w:r>
          </w:p>
          <w:p w14:paraId="456161B0" w14:textId="72A59CEF" w:rsidR="00D5448A" w:rsidRDefault="00D5448A" w:rsidP="009C2D04">
            <w:pPr>
              <w:rPr>
                <w:rFonts w:ascii="Open Sans" w:hAnsi="Open Sans" w:cs="Open Sans"/>
                <w:sz w:val="20"/>
                <w:szCs w:val="20"/>
              </w:rPr>
            </w:pPr>
            <w:r w:rsidRPr="00D5448A">
              <w:rPr>
                <w:rFonts w:ascii="Open Sans" w:hAnsi="Open Sans" w:cs="Open Sans"/>
                <w:sz w:val="20"/>
                <w:szCs w:val="20"/>
              </w:rPr>
              <w:t>-Part-time work</w:t>
            </w:r>
          </w:p>
          <w:p w14:paraId="568280EC" w14:textId="0F6A4416" w:rsidR="00D5448A" w:rsidRDefault="00D5448A" w:rsidP="009C2D04">
            <w:pPr>
              <w:rPr>
                <w:rFonts w:ascii="Open Sans" w:hAnsi="Open Sans" w:cs="Open Sans"/>
                <w:sz w:val="20"/>
                <w:szCs w:val="20"/>
              </w:rPr>
            </w:pPr>
            <w:r>
              <w:rPr>
                <w:rFonts w:ascii="Open Sans" w:hAnsi="Open Sans" w:cs="Open Sans"/>
                <w:sz w:val="20"/>
                <w:szCs w:val="20"/>
              </w:rPr>
              <w:t>-Flexibility</w:t>
            </w:r>
          </w:p>
          <w:p w14:paraId="7AC2CBD1" w14:textId="13935FCD" w:rsidR="00D5448A" w:rsidRDefault="00D5448A" w:rsidP="009C2D04">
            <w:pPr>
              <w:rPr>
                <w:rFonts w:ascii="Open Sans" w:hAnsi="Open Sans" w:cs="Open Sans"/>
                <w:sz w:val="20"/>
                <w:szCs w:val="20"/>
              </w:rPr>
            </w:pPr>
            <w:r>
              <w:rPr>
                <w:rFonts w:ascii="Open Sans" w:hAnsi="Open Sans" w:cs="Open Sans"/>
                <w:sz w:val="20"/>
                <w:szCs w:val="20"/>
              </w:rPr>
              <w:t>-Contract length clauses and commitments</w:t>
            </w:r>
          </w:p>
          <w:p w14:paraId="3F051464" w14:textId="6BB85BB6" w:rsidR="00D5448A" w:rsidRDefault="00D5448A" w:rsidP="009C2D04">
            <w:pPr>
              <w:rPr>
                <w:rFonts w:ascii="Open Sans" w:hAnsi="Open Sans" w:cs="Open Sans"/>
                <w:b/>
                <w:sz w:val="20"/>
                <w:szCs w:val="20"/>
              </w:rPr>
            </w:pPr>
            <w:r w:rsidRPr="00D5448A">
              <w:rPr>
                <w:rFonts w:ascii="Open Sans" w:hAnsi="Open Sans" w:cs="Open Sans"/>
                <w:b/>
                <w:sz w:val="20"/>
                <w:szCs w:val="20"/>
              </w:rPr>
              <w:t>Agents</w:t>
            </w:r>
          </w:p>
          <w:p w14:paraId="202B9C68" w14:textId="7A9883AC" w:rsidR="00D5448A" w:rsidRPr="00D5448A" w:rsidRDefault="00D5448A" w:rsidP="009C2D04">
            <w:pPr>
              <w:rPr>
                <w:rFonts w:ascii="Open Sans" w:hAnsi="Open Sans" w:cs="Open Sans"/>
                <w:sz w:val="20"/>
                <w:szCs w:val="20"/>
              </w:rPr>
            </w:pPr>
            <w:r w:rsidRPr="00D5448A">
              <w:rPr>
                <w:rFonts w:ascii="Open Sans" w:hAnsi="Open Sans" w:cs="Open Sans"/>
                <w:sz w:val="20"/>
                <w:szCs w:val="20"/>
              </w:rPr>
              <w:t>-How to access agents</w:t>
            </w:r>
          </w:p>
          <w:p w14:paraId="0849392C" w14:textId="49436A1D" w:rsidR="00D5448A" w:rsidRPr="00D5448A" w:rsidRDefault="00D5448A" w:rsidP="009C2D04">
            <w:pPr>
              <w:rPr>
                <w:rFonts w:ascii="Open Sans" w:hAnsi="Open Sans" w:cs="Open Sans"/>
                <w:sz w:val="20"/>
                <w:szCs w:val="20"/>
              </w:rPr>
            </w:pPr>
            <w:r w:rsidRPr="00D5448A">
              <w:rPr>
                <w:rFonts w:ascii="Open Sans" w:hAnsi="Open Sans" w:cs="Open Sans"/>
                <w:sz w:val="20"/>
                <w:szCs w:val="20"/>
              </w:rPr>
              <w:t>-Working with agents</w:t>
            </w:r>
          </w:p>
          <w:p w14:paraId="7D34E845" w14:textId="274E7777" w:rsidR="00D5448A" w:rsidRDefault="00D5448A" w:rsidP="009C2D04">
            <w:pPr>
              <w:rPr>
                <w:rFonts w:ascii="Open Sans" w:hAnsi="Open Sans" w:cs="Open Sans"/>
                <w:sz w:val="20"/>
                <w:szCs w:val="20"/>
              </w:rPr>
            </w:pPr>
            <w:r w:rsidRPr="00D5448A">
              <w:rPr>
                <w:rFonts w:ascii="Open Sans" w:hAnsi="Open Sans" w:cs="Open Sans"/>
                <w:sz w:val="20"/>
                <w:szCs w:val="20"/>
              </w:rPr>
              <w:t>-Contractual obligations</w:t>
            </w:r>
          </w:p>
          <w:p w14:paraId="0849E44E" w14:textId="609B2B3A" w:rsidR="00C14D13" w:rsidRDefault="00C14D13" w:rsidP="009C2D04">
            <w:pPr>
              <w:rPr>
                <w:rFonts w:ascii="Open Sans" w:hAnsi="Open Sans" w:cs="Open Sans"/>
                <w:b/>
                <w:sz w:val="20"/>
                <w:szCs w:val="20"/>
              </w:rPr>
            </w:pPr>
            <w:r w:rsidRPr="00C14D13">
              <w:rPr>
                <w:rFonts w:ascii="Open Sans" w:hAnsi="Open Sans" w:cs="Open Sans"/>
                <w:b/>
                <w:sz w:val="20"/>
                <w:szCs w:val="20"/>
              </w:rPr>
              <w:t>Associations and organisations</w:t>
            </w:r>
            <w:r>
              <w:rPr>
                <w:rFonts w:ascii="Open Sans" w:hAnsi="Open Sans" w:cs="Open Sans"/>
                <w:b/>
                <w:sz w:val="20"/>
                <w:szCs w:val="20"/>
              </w:rPr>
              <w:t>:</w:t>
            </w:r>
          </w:p>
          <w:p w14:paraId="3BD64782" w14:textId="0C535F44" w:rsidR="00C14D13" w:rsidRDefault="00C14D13" w:rsidP="009C2D04">
            <w:pPr>
              <w:rPr>
                <w:rFonts w:ascii="Open Sans" w:hAnsi="Open Sans" w:cs="Open Sans"/>
                <w:sz w:val="20"/>
                <w:szCs w:val="20"/>
              </w:rPr>
            </w:pPr>
            <w:r w:rsidRPr="00C14D13">
              <w:rPr>
                <w:rFonts w:ascii="Open Sans" w:hAnsi="Open Sans" w:cs="Open Sans"/>
                <w:sz w:val="20"/>
                <w:szCs w:val="20"/>
              </w:rPr>
              <w:t>Unions and professional memberships relevant to your specialist area</w:t>
            </w:r>
            <w:r>
              <w:rPr>
                <w:rFonts w:ascii="Open Sans" w:hAnsi="Open Sans" w:cs="Open Sans"/>
                <w:sz w:val="20"/>
                <w:szCs w:val="20"/>
              </w:rPr>
              <w:t>.</w:t>
            </w:r>
          </w:p>
          <w:p w14:paraId="757A7051" w14:textId="44C91F48" w:rsidR="00AA4C6F" w:rsidRDefault="00AA4C6F" w:rsidP="009C2D04">
            <w:pPr>
              <w:rPr>
                <w:rFonts w:ascii="Open Sans" w:hAnsi="Open Sans" w:cs="Open Sans"/>
                <w:sz w:val="20"/>
                <w:szCs w:val="20"/>
              </w:rPr>
            </w:pPr>
          </w:p>
          <w:p w14:paraId="72C1EA24" w14:textId="650653E8" w:rsidR="00AA4C6F" w:rsidRDefault="00AA4C6F" w:rsidP="009C2D04">
            <w:pPr>
              <w:rPr>
                <w:rFonts w:ascii="Open Sans" w:hAnsi="Open Sans" w:cs="Open Sans"/>
                <w:sz w:val="20"/>
                <w:szCs w:val="20"/>
              </w:rPr>
            </w:pPr>
            <w:r>
              <w:rPr>
                <w:rFonts w:ascii="Open Sans" w:hAnsi="Open Sans" w:cs="Open Sans"/>
                <w:sz w:val="20"/>
                <w:szCs w:val="20"/>
              </w:rPr>
              <w:t>By completing this task you will gain knowledge of the ever increasing changes in the use of Technology in your chosen career, you will have a solid understanding of the importance of sustainability</w:t>
            </w:r>
            <w:r w:rsidR="00873287">
              <w:rPr>
                <w:rFonts w:ascii="Open Sans" w:hAnsi="Open Sans" w:cs="Open Sans"/>
                <w:sz w:val="20"/>
                <w:szCs w:val="20"/>
              </w:rPr>
              <w:t xml:space="preserve"> and developing your skills with</w:t>
            </w:r>
            <w:r>
              <w:rPr>
                <w:rFonts w:ascii="Open Sans" w:hAnsi="Open Sans" w:cs="Open Sans"/>
                <w:sz w:val="20"/>
                <w:szCs w:val="20"/>
              </w:rPr>
              <w:t>in</w:t>
            </w:r>
            <w:r w:rsidR="00873287">
              <w:rPr>
                <w:rFonts w:ascii="Open Sans" w:hAnsi="Open Sans" w:cs="Open Sans"/>
                <w:sz w:val="20"/>
                <w:szCs w:val="20"/>
              </w:rPr>
              <w:t xml:space="preserve"> your own career in</w:t>
            </w:r>
            <w:r>
              <w:rPr>
                <w:rFonts w:ascii="Open Sans" w:hAnsi="Open Sans" w:cs="Open Sans"/>
                <w:sz w:val="20"/>
                <w:szCs w:val="20"/>
              </w:rPr>
              <w:t xml:space="preserve"> the performing arts industry.</w:t>
            </w:r>
          </w:p>
          <w:p w14:paraId="601D24E4" w14:textId="77777777" w:rsidR="00C14D13" w:rsidRDefault="00C14D13" w:rsidP="009C2D04">
            <w:pPr>
              <w:rPr>
                <w:rFonts w:ascii="Open Sans" w:hAnsi="Open Sans" w:cs="Open Sans"/>
                <w:sz w:val="20"/>
                <w:szCs w:val="20"/>
              </w:rPr>
            </w:pPr>
          </w:p>
          <w:p w14:paraId="612CE6A7" w14:textId="77777777" w:rsidR="00311FCE" w:rsidRDefault="00311FCE" w:rsidP="009C2D04">
            <w:pPr>
              <w:rPr>
                <w:rFonts w:ascii="Open Sans" w:hAnsi="Open Sans" w:cs="Open Sans"/>
                <w:b/>
                <w:sz w:val="20"/>
                <w:szCs w:val="20"/>
              </w:rPr>
            </w:pPr>
            <w:r>
              <w:rPr>
                <w:rFonts w:ascii="Open Sans" w:hAnsi="Open Sans" w:cs="Open Sans"/>
                <w:b/>
                <w:sz w:val="20"/>
                <w:szCs w:val="20"/>
              </w:rPr>
              <w:t xml:space="preserve">Task - </w:t>
            </w:r>
            <w:r w:rsidR="00C14D13" w:rsidRPr="00C14D13">
              <w:rPr>
                <w:rFonts w:ascii="Open Sans" w:hAnsi="Open Sans" w:cs="Open Sans"/>
                <w:b/>
                <w:sz w:val="20"/>
                <w:szCs w:val="20"/>
              </w:rPr>
              <w:t xml:space="preserve">4 </w:t>
            </w:r>
            <w:r>
              <w:rPr>
                <w:rFonts w:ascii="Open Sans" w:hAnsi="Open Sans" w:cs="Open Sans"/>
                <w:b/>
                <w:sz w:val="20"/>
                <w:szCs w:val="20"/>
              </w:rPr>
              <w:t xml:space="preserve"> </w:t>
            </w:r>
          </w:p>
          <w:p w14:paraId="102982D5" w14:textId="660811B9" w:rsidR="00C14D13" w:rsidRDefault="00C14D13" w:rsidP="009C2D04">
            <w:pPr>
              <w:rPr>
                <w:rFonts w:ascii="Open Sans" w:hAnsi="Open Sans" w:cs="Open Sans"/>
                <w:b/>
                <w:sz w:val="20"/>
                <w:szCs w:val="20"/>
              </w:rPr>
            </w:pPr>
            <w:r w:rsidRPr="00C14D13">
              <w:rPr>
                <w:rFonts w:ascii="Open Sans" w:hAnsi="Open Sans" w:cs="Open Sans"/>
                <w:b/>
                <w:sz w:val="20"/>
                <w:szCs w:val="20"/>
              </w:rPr>
              <w:t>Create a marketing strategy that will enhance and prolong the chosen career</w:t>
            </w:r>
            <w:r w:rsidR="00311FCE">
              <w:rPr>
                <w:rFonts w:ascii="Open Sans" w:hAnsi="Open Sans" w:cs="Open Sans"/>
                <w:b/>
                <w:sz w:val="20"/>
                <w:szCs w:val="20"/>
              </w:rPr>
              <w:t xml:space="preserve">: </w:t>
            </w:r>
          </w:p>
          <w:p w14:paraId="5E9CD2B4" w14:textId="2956456D" w:rsidR="00311FCE" w:rsidRPr="00C14D13" w:rsidRDefault="00311FCE" w:rsidP="009C2D04">
            <w:pPr>
              <w:rPr>
                <w:rFonts w:ascii="Open Sans" w:hAnsi="Open Sans" w:cs="Open Sans"/>
                <w:b/>
                <w:sz w:val="20"/>
                <w:szCs w:val="20"/>
              </w:rPr>
            </w:pPr>
            <w:r>
              <w:rPr>
                <w:rFonts w:ascii="Open Sans" w:hAnsi="Open Sans" w:cs="Open Sans"/>
                <w:b/>
                <w:sz w:val="20"/>
                <w:szCs w:val="20"/>
              </w:rPr>
              <w:lastRenderedPageBreak/>
              <w:t>Investigate and discuss ways in which you can promote and market yourself, what tools are there both offline and online to assist you, discuss online portfolio, C.V. explore emerging Technology and possible future developments and your own personal targets to invest in the fast moving industry.</w:t>
            </w:r>
          </w:p>
          <w:p w14:paraId="65F7ECF0" w14:textId="3CB4A6D3" w:rsidR="0070425C"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Marketing: Promoting yourself  </w:t>
            </w:r>
          </w:p>
          <w:p w14:paraId="1A77FE40" w14:textId="480CF002" w:rsidR="0070425C"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Creating a ‘buzz’  </w:t>
            </w:r>
          </w:p>
          <w:p w14:paraId="58BE4E64" w14:textId="622EE4D6" w:rsidR="0070425C"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Difference between offline and online promotion </w:t>
            </w:r>
          </w:p>
          <w:p w14:paraId="22F73985" w14:textId="2F2884E6" w:rsidR="0070425C" w:rsidRDefault="00C14D13" w:rsidP="00C14D13">
            <w:pPr>
              <w:rPr>
                <w:rFonts w:ascii="Open Sans" w:hAnsi="Open Sans" w:cs="Open Sans"/>
                <w:sz w:val="20"/>
                <w:szCs w:val="20"/>
              </w:rPr>
            </w:pPr>
            <w:r w:rsidRPr="0070425C">
              <w:rPr>
                <w:rFonts w:ascii="Open Sans" w:hAnsi="Open Sans" w:cs="Open Sans"/>
                <w:sz w:val="20"/>
                <w:szCs w:val="20"/>
              </w:rPr>
              <w:t xml:space="preserve"> </w:t>
            </w:r>
            <w:r w:rsidR="007D2BA1">
              <w:rPr>
                <w:rFonts w:ascii="Open Sans" w:hAnsi="Open Sans" w:cs="Open Sans"/>
                <w:sz w:val="20"/>
                <w:szCs w:val="20"/>
              </w:rPr>
              <w:t>-</w:t>
            </w:r>
            <w:r w:rsidRPr="0070425C">
              <w:rPr>
                <w:rFonts w:ascii="Open Sans" w:hAnsi="Open Sans" w:cs="Open Sans"/>
                <w:sz w:val="20"/>
                <w:szCs w:val="20"/>
              </w:rPr>
              <w:t xml:space="preserve">Marketing management  </w:t>
            </w:r>
          </w:p>
          <w:p w14:paraId="7814DA57" w14:textId="419FB8C2" w:rsidR="0070425C"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Role of agent in promotion  </w:t>
            </w:r>
          </w:p>
          <w:p w14:paraId="41CBC408" w14:textId="4A68BDE8" w:rsidR="00C14D13" w:rsidRPr="0070425C"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Marketing costs </w:t>
            </w:r>
          </w:p>
          <w:p w14:paraId="19D45026" w14:textId="47062364" w:rsidR="0070425C" w:rsidRPr="007D2BA1" w:rsidRDefault="00C14D13" w:rsidP="00C14D13">
            <w:pPr>
              <w:rPr>
                <w:rFonts w:ascii="Open Sans" w:hAnsi="Open Sans" w:cs="Open Sans"/>
                <w:b/>
                <w:sz w:val="20"/>
                <w:szCs w:val="20"/>
              </w:rPr>
            </w:pPr>
            <w:r w:rsidRPr="0070425C">
              <w:rPr>
                <w:rFonts w:ascii="Open Sans" w:hAnsi="Open Sans" w:cs="Open Sans"/>
                <w:sz w:val="20"/>
                <w:szCs w:val="20"/>
              </w:rPr>
              <w:t>‘</w:t>
            </w:r>
            <w:r w:rsidRPr="007D2BA1">
              <w:rPr>
                <w:rFonts w:ascii="Open Sans" w:hAnsi="Open Sans" w:cs="Open Sans"/>
                <w:b/>
                <w:sz w:val="20"/>
                <w:szCs w:val="20"/>
              </w:rPr>
              <w:t>Offline’ marketing activities:</w:t>
            </w:r>
          </w:p>
          <w:p w14:paraId="3E839F29" w14:textId="0A29F0A6" w:rsidR="0070425C" w:rsidRDefault="00C14D13" w:rsidP="00C14D13">
            <w:pPr>
              <w:rPr>
                <w:rFonts w:ascii="Open Sans" w:hAnsi="Open Sans" w:cs="Open Sans"/>
                <w:sz w:val="20"/>
                <w:szCs w:val="20"/>
              </w:rPr>
            </w:pPr>
            <w:r w:rsidRPr="0070425C">
              <w:rPr>
                <w:rFonts w:ascii="Open Sans" w:hAnsi="Open Sans" w:cs="Open Sans"/>
                <w:sz w:val="20"/>
                <w:szCs w:val="20"/>
              </w:rPr>
              <w:t xml:space="preserve"> </w:t>
            </w:r>
            <w:r w:rsidR="007D2BA1">
              <w:rPr>
                <w:rFonts w:ascii="Open Sans" w:hAnsi="Open Sans" w:cs="Open Sans"/>
                <w:sz w:val="20"/>
                <w:szCs w:val="20"/>
              </w:rPr>
              <w:t>-</w:t>
            </w:r>
            <w:r w:rsidRPr="0070425C">
              <w:rPr>
                <w:rFonts w:ascii="Open Sans" w:hAnsi="Open Sans" w:cs="Open Sans"/>
                <w:sz w:val="20"/>
                <w:szCs w:val="20"/>
              </w:rPr>
              <w:t xml:space="preserve">Networking  </w:t>
            </w:r>
          </w:p>
          <w:p w14:paraId="6222FD65" w14:textId="63F43364" w:rsidR="0070425C"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Professional etiquette </w:t>
            </w:r>
          </w:p>
          <w:p w14:paraId="38BA61C9" w14:textId="1C709DB9" w:rsidR="007D2BA1" w:rsidRDefault="00C14D13" w:rsidP="00C14D13">
            <w:pPr>
              <w:rPr>
                <w:rFonts w:ascii="Open Sans" w:hAnsi="Open Sans" w:cs="Open Sans"/>
                <w:sz w:val="20"/>
                <w:szCs w:val="20"/>
              </w:rPr>
            </w:pPr>
            <w:r w:rsidRPr="0070425C">
              <w:rPr>
                <w:rFonts w:ascii="Open Sans" w:hAnsi="Open Sans" w:cs="Open Sans"/>
                <w:sz w:val="20"/>
                <w:szCs w:val="20"/>
              </w:rPr>
              <w:t xml:space="preserve"> </w:t>
            </w:r>
            <w:r w:rsidR="007D2BA1">
              <w:rPr>
                <w:rFonts w:ascii="Open Sans" w:hAnsi="Open Sans" w:cs="Open Sans"/>
                <w:sz w:val="20"/>
                <w:szCs w:val="20"/>
              </w:rPr>
              <w:t>-</w:t>
            </w:r>
            <w:r w:rsidRPr="0070425C">
              <w:rPr>
                <w:rFonts w:ascii="Open Sans" w:hAnsi="Open Sans" w:cs="Open Sans"/>
                <w:sz w:val="20"/>
                <w:szCs w:val="20"/>
              </w:rPr>
              <w:t>live performances and showcases CV/portfolio: photos, CV/resume, show reel</w:t>
            </w:r>
          </w:p>
          <w:p w14:paraId="263225B6" w14:textId="77777777" w:rsidR="005B78E5" w:rsidRDefault="00C14D13" w:rsidP="00C14D13">
            <w:pPr>
              <w:rPr>
                <w:rFonts w:ascii="Open Sans" w:hAnsi="Open Sans" w:cs="Open Sans"/>
                <w:sz w:val="20"/>
                <w:szCs w:val="20"/>
              </w:rPr>
            </w:pPr>
            <w:r w:rsidRPr="005B78E5">
              <w:rPr>
                <w:rFonts w:ascii="Open Sans" w:hAnsi="Open Sans" w:cs="Open Sans"/>
                <w:b/>
                <w:sz w:val="20"/>
                <w:szCs w:val="20"/>
              </w:rPr>
              <w:t xml:space="preserve"> </w:t>
            </w:r>
            <w:r w:rsidR="005B78E5" w:rsidRPr="005B78E5">
              <w:rPr>
                <w:rFonts w:ascii="Open Sans" w:hAnsi="Open Sans" w:cs="Open Sans"/>
                <w:b/>
                <w:sz w:val="20"/>
                <w:szCs w:val="20"/>
              </w:rPr>
              <w:t xml:space="preserve"> </w:t>
            </w:r>
            <w:r w:rsidR="007D2BA1" w:rsidRPr="005B78E5">
              <w:rPr>
                <w:rFonts w:ascii="Open Sans" w:hAnsi="Open Sans" w:cs="Open Sans"/>
                <w:b/>
                <w:sz w:val="20"/>
                <w:szCs w:val="20"/>
              </w:rPr>
              <w:t xml:space="preserve"> </w:t>
            </w:r>
            <w:r w:rsidRPr="005B78E5">
              <w:rPr>
                <w:rFonts w:ascii="Open Sans" w:hAnsi="Open Sans" w:cs="Open Sans"/>
                <w:b/>
                <w:sz w:val="20"/>
                <w:szCs w:val="20"/>
              </w:rPr>
              <w:t>CV/portfolio:</w:t>
            </w:r>
            <w:r w:rsidRPr="0070425C">
              <w:rPr>
                <w:rFonts w:ascii="Open Sans" w:hAnsi="Open Sans" w:cs="Open Sans"/>
                <w:sz w:val="20"/>
                <w:szCs w:val="20"/>
              </w:rPr>
              <w:t xml:space="preserve">  </w:t>
            </w:r>
            <w:r w:rsidR="005B78E5">
              <w:rPr>
                <w:rFonts w:ascii="Open Sans" w:hAnsi="Open Sans" w:cs="Open Sans"/>
                <w:sz w:val="20"/>
                <w:szCs w:val="20"/>
              </w:rPr>
              <w:t>#</w:t>
            </w:r>
          </w:p>
          <w:p w14:paraId="5FB8BC17" w14:textId="77777777" w:rsidR="005B78E5" w:rsidRDefault="005B78E5"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Photos  </w:t>
            </w:r>
          </w:p>
          <w:p w14:paraId="164AF5DB" w14:textId="77777777" w:rsidR="005B78E5" w:rsidRDefault="005B78E5"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CV/resume  </w:t>
            </w:r>
          </w:p>
          <w:p w14:paraId="6E4B30E1" w14:textId="39D07A67" w:rsidR="007D2BA1" w:rsidRDefault="005B78E5"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Show reel  </w:t>
            </w:r>
          </w:p>
          <w:p w14:paraId="62995326" w14:textId="77777777" w:rsidR="007D2BA1" w:rsidRDefault="00C14D13" w:rsidP="00C14D13">
            <w:pPr>
              <w:rPr>
                <w:rFonts w:ascii="Open Sans" w:hAnsi="Open Sans" w:cs="Open Sans"/>
                <w:sz w:val="20"/>
                <w:szCs w:val="20"/>
              </w:rPr>
            </w:pPr>
            <w:r w:rsidRPr="0070425C">
              <w:rPr>
                <w:rFonts w:ascii="Open Sans" w:hAnsi="Open Sans" w:cs="Open Sans"/>
                <w:sz w:val="20"/>
                <w:szCs w:val="20"/>
              </w:rPr>
              <w:t xml:space="preserve">Emerging technology and future developments </w:t>
            </w:r>
          </w:p>
          <w:p w14:paraId="4ED592B7" w14:textId="2EA7489C" w:rsidR="00C14D13" w:rsidRPr="0070425C" w:rsidRDefault="00C14D13" w:rsidP="00C14D13">
            <w:pPr>
              <w:rPr>
                <w:rFonts w:ascii="Open Sans" w:hAnsi="Open Sans" w:cs="Open Sans"/>
                <w:sz w:val="20"/>
                <w:szCs w:val="20"/>
              </w:rPr>
            </w:pPr>
            <w:r w:rsidRPr="0070425C">
              <w:rPr>
                <w:rFonts w:ascii="Open Sans" w:hAnsi="Open Sans" w:cs="Open Sans"/>
                <w:sz w:val="20"/>
                <w:szCs w:val="20"/>
              </w:rPr>
              <w:t xml:space="preserve">Branding relevance ease of use range of activities to match audience </w:t>
            </w:r>
          </w:p>
          <w:p w14:paraId="2E7B4364" w14:textId="77777777" w:rsidR="007D2BA1" w:rsidRDefault="00C14D13" w:rsidP="00C14D13">
            <w:pPr>
              <w:rPr>
                <w:rFonts w:ascii="Open Sans" w:hAnsi="Open Sans" w:cs="Open Sans"/>
                <w:sz w:val="20"/>
                <w:szCs w:val="20"/>
              </w:rPr>
            </w:pPr>
            <w:r w:rsidRPr="007D2BA1">
              <w:rPr>
                <w:rFonts w:ascii="Open Sans" w:hAnsi="Open Sans" w:cs="Open Sans"/>
                <w:b/>
                <w:sz w:val="20"/>
                <w:szCs w:val="20"/>
              </w:rPr>
              <w:t>Career goals:</w:t>
            </w:r>
            <w:r w:rsidRPr="0070425C">
              <w:rPr>
                <w:rFonts w:ascii="Open Sans" w:hAnsi="Open Sans" w:cs="Open Sans"/>
                <w:sz w:val="20"/>
                <w:szCs w:val="20"/>
              </w:rPr>
              <w:t xml:space="preserve"> </w:t>
            </w:r>
          </w:p>
          <w:p w14:paraId="2FF2BF85" w14:textId="6EDFB822" w:rsidR="007D2BA1"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Career target </w:t>
            </w:r>
          </w:p>
          <w:p w14:paraId="3638B3D6" w14:textId="77777777" w:rsidR="007D2BA1" w:rsidRDefault="00C14D13" w:rsidP="00C14D13">
            <w:pPr>
              <w:rPr>
                <w:rFonts w:ascii="Open Sans" w:hAnsi="Open Sans" w:cs="Open Sans"/>
                <w:sz w:val="20"/>
                <w:szCs w:val="20"/>
              </w:rPr>
            </w:pPr>
            <w:r w:rsidRPr="0070425C">
              <w:rPr>
                <w:rFonts w:ascii="Open Sans" w:hAnsi="Open Sans" w:cs="Open Sans"/>
                <w:sz w:val="20"/>
                <w:szCs w:val="20"/>
              </w:rPr>
              <w:t xml:space="preserve"> </w:t>
            </w:r>
            <w:r w:rsidR="007D2BA1">
              <w:rPr>
                <w:rFonts w:ascii="Open Sans" w:hAnsi="Open Sans" w:cs="Open Sans"/>
                <w:sz w:val="20"/>
                <w:szCs w:val="20"/>
              </w:rPr>
              <w:t>-</w:t>
            </w:r>
            <w:r w:rsidRPr="0070425C">
              <w:rPr>
                <w:rFonts w:ascii="Open Sans" w:hAnsi="Open Sans" w:cs="Open Sans"/>
                <w:sz w:val="20"/>
                <w:szCs w:val="20"/>
              </w:rPr>
              <w:t xml:space="preserve">Intended audience  </w:t>
            </w:r>
          </w:p>
          <w:p w14:paraId="4E37A744" w14:textId="046CA16E" w:rsidR="007D2BA1"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Aims and objectives </w:t>
            </w:r>
          </w:p>
          <w:p w14:paraId="22EA4614" w14:textId="6C18814F" w:rsidR="007D2BA1" w:rsidRDefault="00C14D13" w:rsidP="00C14D13">
            <w:pPr>
              <w:rPr>
                <w:rFonts w:ascii="Open Sans" w:hAnsi="Open Sans" w:cs="Open Sans"/>
                <w:sz w:val="20"/>
                <w:szCs w:val="20"/>
              </w:rPr>
            </w:pPr>
            <w:r w:rsidRPr="0070425C">
              <w:rPr>
                <w:rFonts w:ascii="Open Sans" w:hAnsi="Open Sans" w:cs="Open Sans"/>
                <w:sz w:val="20"/>
                <w:szCs w:val="20"/>
              </w:rPr>
              <w:t xml:space="preserve"> </w:t>
            </w:r>
            <w:r w:rsidR="007D2BA1">
              <w:rPr>
                <w:rFonts w:ascii="Open Sans" w:hAnsi="Open Sans" w:cs="Open Sans"/>
                <w:sz w:val="20"/>
                <w:szCs w:val="20"/>
              </w:rPr>
              <w:t>-</w:t>
            </w:r>
            <w:r w:rsidRPr="0070425C">
              <w:rPr>
                <w:rFonts w:ascii="Open Sans" w:hAnsi="Open Sans" w:cs="Open Sans"/>
                <w:sz w:val="20"/>
                <w:szCs w:val="20"/>
              </w:rPr>
              <w:t xml:space="preserve">Personal development </w:t>
            </w:r>
          </w:p>
          <w:p w14:paraId="726A4BAC" w14:textId="5DD1F64F" w:rsidR="00C14D13" w:rsidRPr="0070425C" w:rsidRDefault="007D2BA1" w:rsidP="00C14D13">
            <w:pPr>
              <w:rPr>
                <w:rFonts w:ascii="Open Sans" w:hAnsi="Open Sans" w:cs="Open Sans"/>
                <w:sz w:val="20"/>
                <w:szCs w:val="20"/>
              </w:rPr>
            </w:pPr>
            <w:r>
              <w:rPr>
                <w:rFonts w:ascii="Open Sans" w:hAnsi="Open Sans" w:cs="Open Sans"/>
                <w:sz w:val="20"/>
                <w:szCs w:val="20"/>
              </w:rPr>
              <w:t>-</w:t>
            </w:r>
            <w:r w:rsidR="00C14D13" w:rsidRPr="0070425C">
              <w:rPr>
                <w:rFonts w:ascii="Open Sans" w:hAnsi="Open Sans" w:cs="Open Sans"/>
                <w:sz w:val="20"/>
                <w:szCs w:val="20"/>
              </w:rPr>
              <w:t xml:space="preserve">Future-proofing own brand and product </w:t>
            </w:r>
          </w:p>
          <w:p w14:paraId="7D9938AB" w14:textId="77777777" w:rsidR="005B78E5" w:rsidRDefault="00C14D13" w:rsidP="00C14D13">
            <w:pPr>
              <w:rPr>
                <w:rFonts w:ascii="Open Sans" w:hAnsi="Open Sans" w:cs="Open Sans"/>
                <w:b/>
                <w:sz w:val="20"/>
                <w:szCs w:val="20"/>
              </w:rPr>
            </w:pPr>
            <w:r w:rsidRPr="00C14D13">
              <w:rPr>
                <w:rFonts w:ascii="Open Sans" w:hAnsi="Open Sans" w:cs="Open Sans"/>
                <w:b/>
                <w:sz w:val="20"/>
                <w:szCs w:val="20"/>
              </w:rPr>
              <w:t>Audience:</w:t>
            </w:r>
          </w:p>
          <w:p w14:paraId="3A76642B" w14:textId="77777777" w:rsidR="005B78E5" w:rsidRDefault="005B78E5" w:rsidP="00C14D13">
            <w:pPr>
              <w:rPr>
                <w:rFonts w:ascii="Open Sans" w:hAnsi="Open Sans" w:cs="Open Sans"/>
                <w:sz w:val="20"/>
                <w:szCs w:val="20"/>
              </w:rPr>
            </w:pPr>
            <w:r>
              <w:rPr>
                <w:rFonts w:ascii="Open Sans" w:hAnsi="Open Sans" w:cs="Open Sans"/>
                <w:b/>
                <w:sz w:val="20"/>
                <w:szCs w:val="20"/>
              </w:rPr>
              <w:t>-</w:t>
            </w:r>
            <w:r w:rsidR="00C14D13" w:rsidRPr="00C14D13">
              <w:rPr>
                <w:rFonts w:ascii="Open Sans" w:hAnsi="Open Sans" w:cs="Open Sans"/>
                <w:b/>
                <w:sz w:val="20"/>
                <w:szCs w:val="20"/>
              </w:rPr>
              <w:t xml:space="preserve"> </w:t>
            </w:r>
            <w:r w:rsidR="00C14D13" w:rsidRPr="005B78E5">
              <w:rPr>
                <w:rFonts w:ascii="Open Sans" w:hAnsi="Open Sans" w:cs="Open Sans"/>
                <w:sz w:val="20"/>
                <w:szCs w:val="20"/>
              </w:rPr>
              <w:t xml:space="preserve">Audience research  </w:t>
            </w:r>
          </w:p>
          <w:p w14:paraId="412C3D26" w14:textId="79B68DF6" w:rsidR="00C14D13" w:rsidRPr="005B78E5" w:rsidRDefault="005B78E5" w:rsidP="00C14D13">
            <w:pPr>
              <w:rPr>
                <w:rFonts w:ascii="Open Sans" w:hAnsi="Open Sans" w:cs="Open Sans"/>
                <w:sz w:val="20"/>
                <w:szCs w:val="20"/>
              </w:rPr>
            </w:pPr>
            <w:r>
              <w:rPr>
                <w:rFonts w:ascii="Open Sans" w:hAnsi="Open Sans" w:cs="Open Sans"/>
                <w:sz w:val="20"/>
                <w:szCs w:val="20"/>
              </w:rPr>
              <w:t>-</w:t>
            </w:r>
            <w:r w:rsidR="00C14D13" w:rsidRPr="005B78E5">
              <w:rPr>
                <w:rFonts w:ascii="Open Sans" w:hAnsi="Open Sans" w:cs="Open Sans"/>
                <w:sz w:val="20"/>
                <w:szCs w:val="20"/>
              </w:rPr>
              <w:t xml:space="preserve">Aims and objectives  </w:t>
            </w:r>
          </w:p>
          <w:p w14:paraId="055D7BC1" w14:textId="1B672B44" w:rsidR="00A95697" w:rsidRDefault="005B78E5" w:rsidP="00C14D13">
            <w:pPr>
              <w:rPr>
                <w:rFonts w:ascii="Open Sans" w:hAnsi="Open Sans" w:cs="Open Sans"/>
                <w:sz w:val="20"/>
                <w:szCs w:val="20"/>
              </w:rPr>
            </w:pPr>
            <w:r>
              <w:rPr>
                <w:rFonts w:ascii="Open Sans" w:hAnsi="Open Sans" w:cs="Open Sans"/>
                <w:sz w:val="20"/>
                <w:szCs w:val="20"/>
              </w:rPr>
              <w:t>-Targets</w:t>
            </w:r>
          </w:p>
          <w:p w14:paraId="5FF3843A" w14:textId="77777777" w:rsidR="00873287" w:rsidRDefault="00873287" w:rsidP="00C14D13">
            <w:pPr>
              <w:rPr>
                <w:rFonts w:ascii="Open Sans" w:hAnsi="Open Sans" w:cs="Open Sans"/>
                <w:sz w:val="20"/>
                <w:szCs w:val="20"/>
              </w:rPr>
            </w:pPr>
          </w:p>
          <w:p w14:paraId="54847809" w14:textId="7E5D93BB" w:rsidR="00873287" w:rsidRPr="005B78E5" w:rsidRDefault="00873287" w:rsidP="00C14D13">
            <w:pPr>
              <w:rPr>
                <w:rFonts w:ascii="Open Sans" w:hAnsi="Open Sans" w:cs="Open Sans"/>
                <w:sz w:val="20"/>
                <w:szCs w:val="20"/>
              </w:rPr>
            </w:pPr>
            <w:r>
              <w:rPr>
                <w:rFonts w:ascii="Open Sans" w:hAnsi="Open Sans" w:cs="Open Sans"/>
                <w:sz w:val="20"/>
                <w:szCs w:val="20"/>
              </w:rPr>
              <w:t>By completing this task you will know how to enhance and prolong in your chosen career, Create marketing strategies to assist you in gaining employment, you will understand the importance using both online and offline marketing and networking to promote yourself in your chosen career</w:t>
            </w:r>
            <w:r w:rsidR="008277E5">
              <w:rPr>
                <w:rFonts w:ascii="Open Sans" w:hAnsi="Open Sans" w:cs="Open Sans"/>
                <w:sz w:val="20"/>
                <w:szCs w:val="20"/>
              </w:rPr>
              <w:t xml:space="preserve">. </w:t>
            </w:r>
          </w:p>
          <w:p w14:paraId="38A0710B" w14:textId="77777777" w:rsidR="00C14D13" w:rsidRDefault="00C14D13" w:rsidP="00C14D13">
            <w:pPr>
              <w:rPr>
                <w:rFonts w:ascii="Open Sans" w:hAnsi="Open Sans" w:cs="Open Sans"/>
                <w:b/>
                <w:sz w:val="20"/>
                <w:szCs w:val="20"/>
              </w:rPr>
            </w:pPr>
          </w:p>
          <w:p w14:paraId="6745BB41" w14:textId="77777777" w:rsidR="00C14D13" w:rsidRPr="00C14D13" w:rsidRDefault="00C14D13" w:rsidP="00C14D13">
            <w:pPr>
              <w:rPr>
                <w:rFonts w:ascii="Open Sans" w:hAnsi="Open Sans" w:cs="Open Sans"/>
                <w:b/>
                <w:sz w:val="20"/>
                <w:szCs w:val="20"/>
              </w:rPr>
            </w:pPr>
          </w:p>
          <w:p w14:paraId="2A2C235F" w14:textId="14FD7680" w:rsidR="009C2D04" w:rsidRDefault="005B78E5" w:rsidP="00C14D13">
            <w:pPr>
              <w:rPr>
                <w:rFonts w:ascii="Open Sans" w:hAnsi="Open Sans" w:cs="Open Sans"/>
                <w:sz w:val="20"/>
                <w:szCs w:val="20"/>
              </w:rPr>
            </w:pPr>
            <w:r>
              <w:rPr>
                <w:rFonts w:ascii="Open Sans" w:hAnsi="Open Sans" w:cs="Open Sans"/>
                <w:sz w:val="20"/>
                <w:szCs w:val="20"/>
              </w:rPr>
              <w:t xml:space="preserve"> </w:t>
            </w:r>
            <w:r w:rsidR="00C14D13" w:rsidRPr="00C14D13">
              <w:rPr>
                <w:rFonts w:ascii="Open Sans" w:hAnsi="Open Sans" w:cs="Open Sans"/>
                <w:sz w:val="20"/>
                <w:szCs w:val="20"/>
              </w:rPr>
              <w:t xml:space="preserve"> </w:t>
            </w:r>
            <w:r>
              <w:rPr>
                <w:rFonts w:ascii="Open Sans" w:hAnsi="Open Sans" w:cs="Open Sans"/>
                <w:sz w:val="20"/>
                <w:szCs w:val="20"/>
              </w:rPr>
              <w:t xml:space="preserve"> </w:t>
            </w:r>
          </w:p>
          <w:p w14:paraId="5A6D4834" w14:textId="716D11CF" w:rsidR="0070425C" w:rsidRDefault="0070425C" w:rsidP="00C14D13">
            <w:pPr>
              <w:rPr>
                <w:rFonts w:ascii="Open Sans" w:hAnsi="Open Sans" w:cs="Open Sans"/>
                <w:sz w:val="20"/>
                <w:szCs w:val="20"/>
              </w:rPr>
            </w:pPr>
          </w:p>
          <w:p w14:paraId="00513388" w14:textId="0C88FD5B" w:rsidR="0070425C" w:rsidRDefault="0070425C" w:rsidP="00C14D13">
            <w:pPr>
              <w:rPr>
                <w:rFonts w:ascii="Open Sans" w:hAnsi="Open Sans" w:cs="Open Sans"/>
                <w:sz w:val="20"/>
                <w:szCs w:val="20"/>
              </w:rPr>
            </w:pPr>
          </w:p>
          <w:p w14:paraId="7E6C3D6F" w14:textId="29B118FF" w:rsidR="0070425C" w:rsidRDefault="0070425C" w:rsidP="00C14D13">
            <w:pPr>
              <w:rPr>
                <w:rFonts w:ascii="Open Sans" w:hAnsi="Open Sans" w:cs="Open Sans"/>
                <w:sz w:val="20"/>
                <w:szCs w:val="20"/>
              </w:rPr>
            </w:pPr>
          </w:p>
          <w:p w14:paraId="0A18C4A8" w14:textId="475E6C4F" w:rsidR="0070425C" w:rsidRDefault="0070425C" w:rsidP="00C14D13">
            <w:pPr>
              <w:rPr>
                <w:rFonts w:ascii="Open Sans" w:hAnsi="Open Sans" w:cs="Open Sans"/>
                <w:sz w:val="20"/>
                <w:szCs w:val="20"/>
              </w:rPr>
            </w:pPr>
          </w:p>
          <w:p w14:paraId="0C6DF169" w14:textId="2FA21295" w:rsidR="0070425C" w:rsidRDefault="0070425C" w:rsidP="00C14D13">
            <w:pPr>
              <w:rPr>
                <w:rFonts w:ascii="Open Sans" w:hAnsi="Open Sans" w:cs="Open Sans"/>
                <w:sz w:val="20"/>
                <w:szCs w:val="20"/>
              </w:rPr>
            </w:pPr>
          </w:p>
          <w:p w14:paraId="77AFAF93" w14:textId="48BF9362" w:rsidR="0070425C" w:rsidRDefault="0070425C" w:rsidP="00C14D13">
            <w:pPr>
              <w:rPr>
                <w:rFonts w:ascii="Open Sans" w:hAnsi="Open Sans" w:cs="Open Sans"/>
                <w:sz w:val="20"/>
                <w:szCs w:val="20"/>
              </w:rPr>
            </w:pPr>
          </w:p>
          <w:p w14:paraId="7885ECFE" w14:textId="77777777" w:rsidR="0070425C" w:rsidRPr="00C14D13" w:rsidRDefault="0070425C" w:rsidP="00C14D13">
            <w:pPr>
              <w:rPr>
                <w:rFonts w:ascii="Open Sans" w:hAnsi="Open Sans" w:cs="Open Sans"/>
                <w:sz w:val="20"/>
                <w:szCs w:val="20"/>
              </w:rPr>
            </w:pPr>
          </w:p>
          <w:p w14:paraId="35510554" w14:textId="5A715E95" w:rsidR="00AB221B" w:rsidRDefault="009C2D04" w:rsidP="00AB221B">
            <w:pPr>
              <w:rPr>
                <w:rFonts w:ascii="Open Sans" w:hAnsi="Open Sans" w:cs="Open Sans"/>
                <w:sz w:val="20"/>
                <w:szCs w:val="20"/>
              </w:rPr>
            </w:pPr>
            <w:r>
              <w:rPr>
                <w:rFonts w:ascii="Open Sans" w:hAnsi="Open Sans" w:cs="Open Sans"/>
                <w:sz w:val="20"/>
                <w:szCs w:val="20"/>
              </w:rPr>
              <w:t xml:space="preserve"> </w:t>
            </w:r>
          </w:p>
          <w:p w14:paraId="1BCBE1DD" w14:textId="15DBE7DF" w:rsidR="00AB221B" w:rsidRPr="00261A56" w:rsidRDefault="00C14D13" w:rsidP="00AB221B">
            <w:pPr>
              <w:rPr>
                <w:rFonts w:ascii="Open Sans" w:hAnsi="Open Sans" w:cs="Open Sans"/>
                <w:b/>
                <w:sz w:val="20"/>
                <w:szCs w:val="20"/>
              </w:rPr>
            </w:pPr>
            <w:r>
              <w:rPr>
                <w:rFonts w:ascii="Open Sans" w:hAnsi="Open Sans" w:cs="Open Sans"/>
                <w:b/>
                <w:sz w:val="20"/>
                <w:szCs w:val="20"/>
              </w:rPr>
              <w:t xml:space="preserve"> </w:t>
            </w:r>
          </w:p>
          <w:p w14:paraId="14A7B402" w14:textId="0E33FE45" w:rsidR="00FD2676" w:rsidRPr="00FD2676" w:rsidRDefault="00C14D13" w:rsidP="00FD2676">
            <w:pPr>
              <w:rPr>
                <w:rFonts w:ascii="Open Sans" w:hAnsi="Open Sans" w:cs="Open Sans"/>
                <w:sz w:val="20"/>
                <w:szCs w:val="20"/>
              </w:rPr>
            </w:pPr>
            <w:r>
              <w:rPr>
                <w:rFonts w:ascii="Open Sans" w:hAnsi="Open Sans" w:cs="Open Sans"/>
                <w:sz w:val="20"/>
                <w:szCs w:val="20"/>
              </w:rPr>
              <w:t xml:space="preserve"> </w:t>
            </w:r>
          </w:p>
          <w:tbl>
            <w:tblPr>
              <w:tblStyle w:val="TableGrid"/>
              <w:tblpPr w:leftFromText="180" w:rightFromText="180" w:vertAnchor="text" w:horzAnchor="margin" w:tblpY="293"/>
              <w:tblW w:w="9622" w:type="dxa"/>
              <w:tblLook w:val="04A0" w:firstRow="1" w:lastRow="0" w:firstColumn="1" w:lastColumn="0" w:noHBand="0" w:noVBand="1"/>
            </w:tblPr>
            <w:tblGrid>
              <w:gridCol w:w="2312"/>
              <w:gridCol w:w="2309"/>
              <w:gridCol w:w="2689"/>
              <w:gridCol w:w="2312"/>
            </w:tblGrid>
            <w:tr w:rsidR="0070425C" w:rsidRPr="00E34AD1" w14:paraId="6CAC09D4" w14:textId="77777777" w:rsidTr="0070425C">
              <w:trPr>
                <w:trHeight w:val="391"/>
              </w:trPr>
              <w:tc>
                <w:tcPr>
                  <w:tcW w:w="9622" w:type="dxa"/>
                  <w:gridSpan w:val="4"/>
                  <w:shd w:val="clear" w:color="auto" w:fill="D9D9D9" w:themeFill="background1" w:themeFillShade="D9"/>
                  <w:vAlign w:val="center"/>
                </w:tcPr>
                <w:p w14:paraId="540205F9" w14:textId="77777777" w:rsidR="0070425C" w:rsidRPr="00E34AD1" w:rsidRDefault="0070425C" w:rsidP="0070425C">
                  <w:pPr>
                    <w:spacing w:after="0"/>
                    <w:rPr>
                      <w:rFonts w:ascii="Open Sans" w:hAnsi="Open Sans" w:cs="Open Sans"/>
                      <w:b/>
                      <w:sz w:val="20"/>
                    </w:rPr>
                  </w:pPr>
                  <w:r w:rsidRPr="00E34AD1">
                    <w:rPr>
                      <w:rFonts w:ascii="Open Sans" w:hAnsi="Open Sans" w:cs="Open Sans"/>
                      <w:b/>
                      <w:sz w:val="20"/>
                    </w:rPr>
                    <w:t>Learning Out</w:t>
                  </w:r>
                  <w:r>
                    <w:rPr>
                      <w:rFonts w:ascii="Open Sans" w:hAnsi="Open Sans" w:cs="Open Sans"/>
                      <w:b/>
                      <w:sz w:val="20"/>
                    </w:rPr>
                    <w:t>comes and Assessment Criteria:</w:t>
                  </w:r>
                </w:p>
              </w:tc>
            </w:tr>
            <w:tr w:rsidR="0070425C" w:rsidRPr="00E34AD1" w14:paraId="3C461E37" w14:textId="77777777" w:rsidTr="0070425C">
              <w:trPr>
                <w:trHeight w:val="391"/>
              </w:trPr>
              <w:tc>
                <w:tcPr>
                  <w:tcW w:w="2405" w:type="dxa"/>
                  <w:shd w:val="clear" w:color="auto" w:fill="F2F2F2" w:themeFill="background1" w:themeFillShade="F2"/>
                  <w:vAlign w:val="center"/>
                </w:tcPr>
                <w:p w14:paraId="1F020B32" w14:textId="499706BF" w:rsidR="0070425C" w:rsidRPr="00E34AD1" w:rsidRDefault="0070425C" w:rsidP="0070425C">
                  <w:pPr>
                    <w:spacing w:after="0"/>
                    <w:rPr>
                      <w:rFonts w:ascii="Open Sans" w:hAnsi="Open Sans" w:cs="Open Sans"/>
                      <w:sz w:val="20"/>
                    </w:rPr>
                  </w:pPr>
                  <w:r>
                    <w:rPr>
                      <w:rFonts w:ascii="Open Sans" w:hAnsi="Open Sans" w:cs="Open Sans"/>
                      <w:sz w:val="20"/>
                    </w:rPr>
                    <w:t xml:space="preserve"> </w:t>
                  </w:r>
                </w:p>
              </w:tc>
              <w:tc>
                <w:tcPr>
                  <w:tcW w:w="2405" w:type="dxa"/>
                  <w:shd w:val="clear" w:color="auto" w:fill="F2F2F2" w:themeFill="background1" w:themeFillShade="F2"/>
                  <w:vAlign w:val="center"/>
                </w:tcPr>
                <w:p w14:paraId="2C743656" w14:textId="77777777" w:rsidR="0070425C" w:rsidRPr="00E34AD1" w:rsidRDefault="0070425C" w:rsidP="0070425C">
                  <w:pPr>
                    <w:spacing w:after="0"/>
                    <w:rPr>
                      <w:rFonts w:ascii="Open Sans" w:hAnsi="Open Sans" w:cs="Open Sans"/>
                      <w:sz w:val="20"/>
                    </w:rPr>
                  </w:pPr>
                  <w:r>
                    <w:rPr>
                      <w:rFonts w:ascii="Open Sans" w:hAnsi="Open Sans" w:cs="Open Sans"/>
                      <w:sz w:val="20"/>
                    </w:rPr>
                    <w:t>Pass</w:t>
                  </w:r>
                </w:p>
              </w:tc>
              <w:tc>
                <w:tcPr>
                  <w:tcW w:w="2406" w:type="dxa"/>
                  <w:shd w:val="clear" w:color="auto" w:fill="F2F2F2" w:themeFill="background1" w:themeFillShade="F2"/>
                  <w:vAlign w:val="center"/>
                </w:tcPr>
                <w:p w14:paraId="01554B6D" w14:textId="77777777" w:rsidR="0070425C" w:rsidRPr="00E34AD1" w:rsidRDefault="0070425C" w:rsidP="0070425C">
                  <w:pPr>
                    <w:spacing w:after="0"/>
                    <w:rPr>
                      <w:rFonts w:ascii="Open Sans" w:hAnsi="Open Sans" w:cs="Open Sans"/>
                      <w:sz w:val="20"/>
                    </w:rPr>
                  </w:pPr>
                  <w:r>
                    <w:rPr>
                      <w:rFonts w:ascii="Open Sans" w:hAnsi="Open Sans" w:cs="Open Sans"/>
                      <w:sz w:val="20"/>
                    </w:rPr>
                    <w:t>Merit</w:t>
                  </w:r>
                </w:p>
              </w:tc>
              <w:tc>
                <w:tcPr>
                  <w:tcW w:w="2406" w:type="dxa"/>
                  <w:shd w:val="clear" w:color="auto" w:fill="F2F2F2" w:themeFill="background1" w:themeFillShade="F2"/>
                  <w:vAlign w:val="center"/>
                </w:tcPr>
                <w:p w14:paraId="403B4155" w14:textId="77777777" w:rsidR="0070425C" w:rsidRPr="00E34AD1" w:rsidRDefault="0070425C" w:rsidP="0070425C">
                  <w:pPr>
                    <w:spacing w:after="0"/>
                    <w:rPr>
                      <w:rFonts w:ascii="Open Sans" w:hAnsi="Open Sans" w:cs="Open Sans"/>
                      <w:sz w:val="20"/>
                    </w:rPr>
                  </w:pPr>
                  <w:r>
                    <w:rPr>
                      <w:rFonts w:ascii="Open Sans" w:hAnsi="Open Sans" w:cs="Open Sans"/>
                      <w:sz w:val="20"/>
                    </w:rPr>
                    <w:t>Distinction</w:t>
                  </w:r>
                </w:p>
              </w:tc>
            </w:tr>
            <w:tr w:rsidR="0070425C" w:rsidRPr="00E34AD1" w14:paraId="60262592" w14:textId="77777777" w:rsidTr="0070425C">
              <w:trPr>
                <w:trHeight w:val="2086"/>
              </w:trPr>
              <w:tc>
                <w:tcPr>
                  <w:tcW w:w="2405" w:type="dxa"/>
                </w:tcPr>
                <w:p w14:paraId="698A7EF0" w14:textId="103DDDA1" w:rsidR="00207077" w:rsidRPr="00207077" w:rsidRDefault="0070425C" w:rsidP="00207077">
                  <w:pPr>
                    <w:rPr>
                      <w:rFonts w:ascii="Calibri" w:eastAsia="Calibri" w:hAnsi="Calibri" w:cs="Times New Roman"/>
                      <w:sz w:val="22"/>
                      <w:szCs w:val="22"/>
                    </w:rPr>
                  </w:pPr>
                  <w:r>
                    <w:rPr>
                      <w:rFonts w:ascii="Open Sans" w:hAnsi="Open Sans" w:cs="Open Sans"/>
                      <w:b/>
                      <w:bCs/>
                      <w:sz w:val="20"/>
                      <w:szCs w:val="20"/>
                    </w:rPr>
                    <w:t xml:space="preserve">LO1 </w:t>
                  </w:r>
                  <w:r w:rsidR="00207077">
                    <w:rPr>
                      <w:rFonts w:ascii="Open Sans" w:hAnsi="Open Sans" w:cs="Open Sans"/>
                      <w:bCs/>
                      <w:sz w:val="20"/>
                      <w:szCs w:val="20"/>
                    </w:rPr>
                    <w:t xml:space="preserve"> </w:t>
                  </w:r>
                  <w:r w:rsidR="00207077">
                    <w:rPr>
                      <w:rFonts w:ascii="Calibri" w:eastAsia="Calibri" w:hAnsi="Calibri" w:cs="Times New Roman"/>
                      <w:sz w:val="22"/>
                      <w:szCs w:val="22"/>
                    </w:rPr>
                    <w:t xml:space="preserve"> </w:t>
                  </w:r>
                  <w:r w:rsidR="00207077" w:rsidRPr="00207077">
                    <w:rPr>
                      <w:rFonts w:ascii="Calibri" w:eastAsia="Calibri" w:hAnsi="Calibri" w:cs="Times New Roman"/>
                      <w:sz w:val="22"/>
                      <w:szCs w:val="22"/>
                    </w:rPr>
                    <w:t xml:space="preserve">Analyse own career goal and accessibility to employment of chosen role </w:t>
                  </w:r>
                </w:p>
                <w:p w14:paraId="6901FC18" w14:textId="2C98CECB" w:rsidR="0070425C" w:rsidRPr="00CD371B" w:rsidRDefault="0070425C" w:rsidP="00207077">
                  <w:pPr>
                    <w:autoSpaceDE w:val="0"/>
                    <w:autoSpaceDN w:val="0"/>
                    <w:adjustRightInd w:val="0"/>
                    <w:spacing w:after="0"/>
                    <w:rPr>
                      <w:rFonts w:ascii="Open Sans" w:hAnsi="Open Sans" w:cs="Open Sans"/>
                      <w:b/>
                      <w:bCs/>
                      <w:sz w:val="20"/>
                      <w:szCs w:val="20"/>
                    </w:rPr>
                  </w:pPr>
                </w:p>
              </w:tc>
              <w:tc>
                <w:tcPr>
                  <w:tcW w:w="2405" w:type="dxa"/>
                </w:tcPr>
                <w:p w14:paraId="3F5F105B" w14:textId="77777777" w:rsidR="00207077" w:rsidRDefault="00207077" w:rsidP="00207077">
                  <w:pPr>
                    <w:autoSpaceDE w:val="0"/>
                    <w:autoSpaceDN w:val="0"/>
                    <w:adjustRightInd w:val="0"/>
                    <w:spacing w:after="0"/>
                    <w:rPr>
                      <w:rFonts w:ascii="Calibri" w:eastAsia="Calibri" w:hAnsi="Calibri" w:cs="Times New Roman"/>
                      <w:sz w:val="22"/>
                      <w:szCs w:val="22"/>
                    </w:rPr>
                  </w:pPr>
                  <w:r w:rsidRPr="004E5289">
                    <w:rPr>
                      <w:rFonts w:ascii="Open Sans" w:hAnsi="Open Sans" w:cs="Open Sans"/>
                      <w:bCs/>
                      <w:sz w:val="20"/>
                      <w:szCs w:val="20"/>
                    </w:rPr>
                    <w:t xml:space="preserve"> </w:t>
                  </w:r>
                  <w:r w:rsidR="0070425C">
                    <w:rPr>
                      <w:rFonts w:ascii="Open Sans" w:hAnsi="Open Sans" w:cs="Open Sans"/>
                      <w:b/>
                      <w:bCs/>
                      <w:sz w:val="20"/>
                      <w:szCs w:val="20"/>
                    </w:rPr>
                    <w:t xml:space="preserve">P1 </w:t>
                  </w:r>
                  <w:r>
                    <w:rPr>
                      <w:rFonts w:ascii="Open Sans" w:hAnsi="Open Sans" w:cs="Open Sans"/>
                      <w:bCs/>
                      <w:sz w:val="20"/>
                      <w:szCs w:val="20"/>
                    </w:rPr>
                    <w:t xml:space="preserve">  </w:t>
                  </w:r>
                  <w:r w:rsidRPr="00207077">
                    <w:rPr>
                      <w:rFonts w:ascii="Calibri" w:eastAsia="Calibri" w:hAnsi="Calibri" w:cs="Times New Roman"/>
                      <w:sz w:val="22"/>
                      <w:szCs w:val="22"/>
                    </w:rPr>
                    <w:t xml:space="preserve"> Analyse own career goal within the wider performing arts industry</w:t>
                  </w:r>
                </w:p>
                <w:p w14:paraId="52235D45" w14:textId="192BC631" w:rsidR="0070425C" w:rsidRPr="00CD371B" w:rsidRDefault="00207077" w:rsidP="00207077">
                  <w:pPr>
                    <w:autoSpaceDE w:val="0"/>
                    <w:autoSpaceDN w:val="0"/>
                    <w:adjustRightInd w:val="0"/>
                    <w:spacing w:after="0"/>
                    <w:rPr>
                      <w:rFonts w:ascii="Open Sans" w:hAnsi="Open Sans" w:cs="Open Sans"/>
                      <w:b/>
                      <w:bCs/>
                      <w:sz w:val="20"/>
                      <w:szCs w:val="20"/>
                    </w:rPr>
                  </w:pPr>
                  <w:r w:rsidRPr="00207077">
                    <w:rPr>
                      <w:rFonts w:ascii="Calibri" w:eastAsia="Calibri" w:hAnsi="Calibri" w:cs="Times New Roman"/>
                      <w:sz w:val="22"/>
                      <w:szCs w:val="22"/>
                    </w:rPr>
                    <w:t xml:space="preserve"> </w:t>
                  </w:r>
                  <w:r w:rsidRPr="00207077">
                    <w:rPr>
                      <w:rFonts w:ascii="Calibri" w:eastAsia="Calibri" w:hAnsi="Calibri" w:cs="Times New Roman"/>
                      <w:b/>
                      <w:sz w:val="22"/>
                      <w:szCs w:val="22"/>
                    </w:rPr>
                    <w:t>P2</w:t>
                  </w:r>
                  <w:r w:rsidRPr="00207077">
                    <w:rPr>
                      <w:rFonts w:ascii="Calibri" w:eastAsia="Calibri" w:hAnsi="Calibri" w:cs="Times New Roman"/>
                      <w:sz w:val="22"/>
                      <w:szCs w:val="22"/>
                    </w:rPr>
                    <w:t xml:space="preserve"> Assess the accessibility of</w:t>
                  </w:r>
                  <w:r>
                    <w:rPr>
                      <w:rFonts w:ascii="Calibri" w:eastAsia="Calibri" w:hAnsi="Calibri" w:cs="Times New Roman"/>
                      <w:sz w:val="22"/>
                      <w:szCs w:val="22"/>
                    </w:rPr>
                    <w:t xml:space="preserve"> your career goal.</w:t>
                  </w:r>
                </w:p>
              </w:tc>
              <w:tc>
                <w:tcPr>
                  <w:tcW w:w="2406" w:type="dxa"/>
                </w:tcPr>
                <w:p w14:paraId="2FF05556" w14:textId="77777777" w:rsidR="00207077" w:rsidRPr="00207077" w:rsidRDefault="00207077" w:rsidP="00207077">
                  <w:pPr>
                    <w:rPr>
                      <w:rFonts w:ascii="Calibri" w:eastAsia="Calibri" w:hAnsi="Calibri" w:cs="Times New Roman"/>
                      <w:sz w:val="22"/>
                      <w:szCs w:val="22"/>
                    </w:rPr>
                  </w:pPr>
                  <w:r w:rsidRPr="00207077">
                    <w:rPr>
                      <w:rFonts w:ascii="Open Sans" w:hAnsi="Open Sans" w:cs="Open Sans"/>
                      <w:b/>
                      <w:bCs/>
                      <w:sz w:val="20"/>
                      <w:szCs w:val="20"/>
                    </w:rPr>
                    <w:t xml:space="preserve"> </w:t>
                  </w:r>
                  <w:r w:rsidRPr="00207077">
                    <w:rPr>
                      <w:rFonts w:ascii="Calibri" w:eastAsia="Calibri" w:hAnsi="Calibri" w:cs="Times New Roman"/>
                      <w:b/>
                      <w:sz w:val="22"/>
                      <w:szCs w:val="22"/>
                    </w:rPr>
                    <w:t>M1</w:t>
                  </w:r>
                  <w:r w:rsidRPr="00207077">
                    <w:rPr>
                      <w:rFonts w:ascii="Calibri" w:eastAsia="Calibri" w:hAnsi="Calibri" w:cs="Times New Roman"/>
                      <w:sz w:val="22"/>
                      <w:szCs w:val="22"/>
                    </w:rPr>
                    <w:t xml:space="preserve"> Discuss the barriers to accessibility within the performing arts industry and specific to your role </w:t>
                  </w:r>
                </w:p>
                <w:p w14:paraId="31BE0C0A" w14:textId="6C714D8B" w:rsidR="0070425C" w:rsidRPr="004E5289" w:rsidRDefault="0070425C" w:rsidP="0070425C">
                  <w:pPr>
                    <w:autoSpaceDE w:val="0"/>
                    <w:autoSpaceDN w:val="0"/>
                    <w:adjustRightInd w:val="0"/>
                    <w:spacing w:after="0"/>
                    <w:rPr>
                      <w:rFonts w:ascii="Open Sans" w:hAnsi="Open Sans" w:cs="Open Sans"/>
                      <w:bCs/>
                      <w:sz w:val="20"/>
                      <w:szCs w:val="20"/>
                    </w:rPr>
                  </w:pPr>
                </w:p>
              </w:tc>
              <w:tc>
                <w:tcPr>
                  <w:tcW w:w="2406" w:type="dxa"/>
                </w:tcPr>
                <w:p w14:paraId="535B7D3B" w14:textId="77777777" w:rsidR="00207077" w:rsidRPr="00207077" w:rsidRDefault="00207077" w:rsidP="00207077">
                  <w:pPr>
                    <w:rPr>
                      <w:rFonts w:ascii="Calibri" w:eastAsia="Calibri" w:hAnsi="Calibri" w:cs="Times New Roman"/>
                      <w:sz w:val="22"/>
                      <w:szCs w:val="22"/>
                    </w:rPr>
                  </w:pPr>
                  <w:r>
                    <w:rPr>
                      <w:rFonts w:ascii="Open Sans" w:hAnsi="Open Sans" w:cs="Open Sans"/>
                      <w:b/>
                      <w:bCs/>
                      <w:sz w:val="20"/>
                      <w:szCs w:val="20"/>
                    </w:rPr>
                    <w:t xml:space="preserve"> </w:t>
                  </w:r>
                  <w:r w:rsidRPr="00207077">
                    <w:rPr>
                      <w:rFonts w:ascii="Calibri" w:eastAsia="Calibri" w:hAnsi="Calibri" w:cs="Times New Roman"/>
                      <w:b/>
                      <w:sz w:val="22"/>
                      <w:szCs w:val="22"/>
                    </w:rPr>
                    <w:t xml:space="preserve">D1 </w:t>
                  </w:r>
                  <w:r w:rsidRPr="00207077">
                    <w:rPr>
                      <w:rFonts w:ascii="Calibri" w:eastAsia="Calibri" w:hAnsi="Calibri" w:cs="Times New Roman"/>
                      <w:sz w:val="22"/>
                      <w:szCs w:val="22"/>
                    </w:rPr>
                    <w:t xml:space="preserve">Critically analyse the workforce diversity of own specific career goal and how this may impact on own accessibility routes </w:t>
                  </w:r>
                </w:p>
                <w:p w14:paraId="62E0ABA8" w14:textId="3135A4D7" w:rsidR="0070425C" w:rsidRPr="004E5289" w:rsidRDefault="0070425C" w:rsidP="0070425C">
                  <w:pPr>
                    <w:autoSpaceDE w:val="0"/>
                    <w:autoSpaceDN w:val="0"/>
                    <w:adjustRightInd w:val="0"/>
                    <w:spacing w:after="0"/>
                    <w:rPr>
                      <w:rFonts w:ascii="Open Sans" w:hAnsi="Open Sans" w:cs="Open Sans"/>
                      <w:bCs/>
                      <w:sz w:val="20"/>
                      <w:szCs w:val="20"/>
                    </w:rPr>
                  </w:pPr>
                </w:p>
              </w:tc>
            </w:tr>
            <w:tr w:rsidR="0070425C" w:rsidRPr="00E34AD1" w14:paraId="047C02FF" w14:textId="77777777" w:rsidTr="0070425C">
              <w:trPr>
                <w:trHeight w:val="2086"/>
              </w:trPr>
              <w:tc>
                <w:tcPr>
                  <w:tcW w:w="2405" w:type="dxa"/>
                </w:tcPr>
                <w:p w14:paraId="20F89771" w14:textId="77777777" w:rsidR="00207077" w:rsidRPr="00207077" w:rsidRDefault="00207077" w:rsidP="00207077">
                  <w:pPr>
                    <w:rPr>
                      <w:rFonts w:ascii="Calibri" w:eastAsia="Calibri" w:hAnsi="Calibri" w:cs="Times New Roman"/>
                      <w:sz w:val="22"/>
                      <w:szCs w:val="22"/>
                    </w:rPr>
                  </w:pPr>
                  <w:r w:rsidRPr="00207077">
                    <w:rPr>
                      <w:rFonts w:ascii="Open Sans" w:hAnsi="Open Sans" w:cs="Open Sans"/>
                      <w:b/>
                      <w:bCs/>
                      <w:sz w:val="20"/>
                      <w:szCs w:val="20"/>
                    </w:rPr>
                    <w:t xml:space="preserve"> </w:t>
                  </w:r>
                  <w:r w:rsidRPr="00207077">
                    <w:rPr>
                      <w:rFonts w:ascii="Calibri" w:eastAsia="Calibri" w:hAnsi="Calibri" w:cs="Times New Roman"/>
                      <w:b/>
                      <w:sz w:val="22"/>
                      <w:szCs w:val="22"/>
                    </w:rPr>
                    <w:t>LO2</w:t>
                  </w:r>
                  <w:r w:rsidRPr="00207077">
                    <w:rPr>
                      <w:rFonts w:ascii="Calibri" w:eastAsia="Calibri" w:hAnsi="Calibri" w:cs="Times New Roman"/>
                      <w:sz w:val="22"/>
                      <w:szCs w:val="22"/>
                    </w:rPr>
                    <w:t xml:space="preserve"> Analyse the importance of health, safety and wellbeing within the workplace and own career development </w:t>
                  </w:r>
                </w:p>
                <w:p w14:paraId="221DF026" w14:textId="772779A9" w:rsidR="0070425C" w:rsidRPr="00CD371B" w:rsidRDefault="0070425C" w:rsidP="0070425C">
                  <w:pPr>
                    <w:autoSpaceDE w:val="0"/>
                    <w:autoSpaceDN w:val="0"/>
                    <w:adjustRightInd w:val="0"/>
                    <w:spacing w:after="0"/>
                    <w:rPr>
                      <w:rFonts w:ascii="Open Sans" w:hAnsi="Open Sans" w:cs="Open Sans"/>
                      <w:b/>
                      <w:bCs/>
                      <w:sz w:val="20"/>
                      <w:szCs w:val="20"/>
                    </w:rPr>
                  </w:pPr>
                </w:p>
              </w:tc>
              <w:tc>
                <w:tcPr>
                  <w:tcW w:w="2405" w:type="dxa"/>
                </w:tcPr>
                <w:p w14:paraId="0C1EBF02" w14:textId="77777777" w:rsidR="00207077" w:rsidRDefault="00207077" w:rsidP="0070425C">
                  <w:pPr>
                    <w:autoSpaceDE w:val="0"/>
                    <w:autoSpaceDN w:val="0"/>
                    <w:adjustRightInd w:val="0"/>
                    <w:spacing w:after="0"/>
                    <w:rPr>
                      <w:rFonts w:ascii="Calibri" w:eastAsia="Calibri" w:hAnsi="Calibri" w:cs="Times New Roman"/>
                      <w:sz w:val="22"/>
                      <w:szCs w:val="22"/>
                    </w:rPr>
                  </w:pPr>
                  <w:r>
                    <w:rPr>
                      <w:rFonts w:ascii="Open Sans" w:hAnsi="Open Sans" w:cs="Open Sans"/>
                      <w:b/>
                      <w:bCs/>
                      <w:sz w:val="20"/>
                      <w:szCs w:val="20"/>
                    </w:rPr>
                    <w:t xml:space="preserve"> </w:t>
                  </w:r>
                  <w:r w:rsidRPr="00207077">
                    <w:rPr>
                      <w:rFonts w:ascii="Calibri" w:eastAsia="Calibri" w:hAnsi="Calibri" w:cs="Times New Roman"/>
                      <w:b/>
                      <w:sz w:val="22"/>
                      <w:szCs w:val="22"/>
                    </w:rPr>
                    <w:t xml:space="preserve">P3 </w:t>
                  </w:r>
                  <w:r w:rsidRPr="00207077">
                    <w:rPr>
                      <w:rFonts w:ascii="Calibri" w:eastAsia="Calibri" w:hAnsi="Calibri" w:cs="Times New Roman"/>
                      <w:sz w:val="22"/>
                      <w:szCs w:val="22"/>
                    </w:rPr>
                    <w:t>Analyse the risks associated with sustaining health and wellbeing in a career in the performing arts industry</w:t>
                  </w:r>
                </w:p>
                <w:p w14:paraId="5B8A434F" w14:textId="33C44884" w:rsidR="0070425C" w:rsidRPr="00CD371B" w:rsidRDefault="00207077" w:rsidP="0070425C">
                  <w:pPr>
                    <w:autoSpaceDE w:val="0"/>
                    <w:autoSpaceDN w:val="0"/>
                    <w:adjustRightInd w:val="0"/>
                    <w:spacing w:after="0"/>
                    <w:rPr>
                      <w:rFonts w:ascii="Open Sans" w:hAnsi="Open Sans" w:cs="Open Sans"/>
                      <w:b/>
                      <w:bCs/>
                      <w:sz w:val="20"/>
                      <w:szCs w:val="20"/>
                    </w:rPr>
                  </w:pPr>
                  <w:r w:rsidRPr="00207077">
                    <w:rPr>
                      <w:rFonts w:ascii="Calibri" w:eastAsia="Calibri" w:hAnsi="Calibri" w:cs="Times New Roman"/>
                      <w:sz w:val="22"/>
                      <w:szCs w:val="22"/>
                    </w:rPr>
                    <w:t xml:space="preserve"> </w:t>
                  </w:r>
                  <w:r w:rsidRPr="00207077">
                    <w:rPr>
                      <w:rFonts w:ascii="Calibri" w:eastAsia="Calibri" w:hAnsi="Calibri" w:cs="Times New Roman"/>
                      <w:b/>
                      <w:sz w:val="22"/>
                      <w:szCs w:val="22"/>
                    </w:rPr>
                    <w:t>P4</w:t>
                  </w:r>
                  <w:r w:rsidRPr="00207077">
                    <w:rPr>
                      <w:rFonts w:ascii="Calibri" w:eastAsia="Calibri" w:hAnsi="Calibri" w:cs="Times New Roman"/>
                      <w:sz w:val="22"/>
                      <w:szCs w:val="22"/>
                    </w:rPr>
                    <w:t xml:space="preserve"> Analyse own health and wellbeing strategies relevant to own career development</w:t>
                  </w:r>
                </w:p>
              </w:tc>
              <w:tc>
                <w:tcPr>
                  <w:tcW w:w="2406" w:type="dxa"/>
                </w:tcPr>
                <w:p w14:paraId="61389C56" w14:textId="77777777" w:rsidR="00207077" w:rsidRPr="00207077" w:rsidRDefault="00207077" w:rsidP="00207077">
                  <w:pPr>
                    <w:rPr>
                      <w:rFonts w:ascii="Calibri" w:eastAsia="Calibri" w:hAnsi="Calibri" w:cs="Times New Roman"/>
                      <w:sz w:val="22"/>
                      <w:szCs w:val="22"/>
                    </w:rPr>
                  </w:pPr>
                  <w:r>
                    <w:rPr>
                      <w:rFonts w:ascii="Open Sans" w:hAnsi="Open Sans" w:cs="Open Sans"/>
                      <w:b/>
                      <w:bCs/>
                      <w:sz w:val="20"/>
                      <w:szCs w:val="20"/>
                    </w:rPr>
                    <w:t xml:space="preserve"> </w:t>
                  </w:r>
                  <w:r w:rsidRPr="00207077">
                    <w:rPr>
                      <w:rFonts w:ascii="Calibri" w:eastAsia="Calibri" w:hAnsi="Calibri" w:cs="Times New Roman"/>
                      <w:b/>
                      <w:sz w:val="22"/>
                      <w:szCs w:val="22"/>
                    </w:rPr>
                    <w:t>M2</w:t>
                  </w:r>
                  <w:r w:rsidRPr="00207077">
                    <w:rPr>
                      <w:rFonts w:ascii="Calibri" w:eastAsia="Calibri" w:hAnsi="Calibri" w:cs="Times New Roman"/>
                      <w:sz w:val="22"/>
                      <w:szCs w:val="22"/>
                    </w:rPr>
                    <w:t xml:space="preserve"> Discuss own areas for development based on an analysis with a clear improvement/maintenance plan </w:t>
                  </w:r>
                </w:p>
                <w:p w14:paraId="58C600D7" w14:textId="14A3B2DB" w:rsidR="0070425C" w:rsidRPr="00CD371B" w:rsidRDefault="0070425C" w:rsidP="0070425C">
                  <w:pPr>
                    <w:autoSpaceDE w:val="0"/>
                    <w:autoSpaceDN w:val="0"/>
                    <w:adjustRightInd w:val="0"/>
                    <w:spacing w:after="0"/>
                    <w:rPr>
                      <w:rFonts w:ascii="Open Sans" w:hAnsi="Open Sans" w:cs="Open Sans"/>
                      <w:b/>
                      <w:bCs/>
                      <w:sz w:val="20"/>
                      <w:szCs w:val="20"/>
                    </w:rPr>
                  </w:pPr>
                </w:p>
              </w:tc>
              <w:tc>
                <w:tcPr>
                  <w:tcW w:w="2406" w:type="dxa"/>
                </w:tcPr>
                <w:p w14:paraId="239812E5" w14:textId="77777777" w:rsidR="00207077" w:rsidRPr="00207077" w:rsidRDefault="00207077" w:rsidP="00207077">
                  <w:pPr>
                    <w:rPr>
                      <w:rFonts w:ascii="Calibri" w:eastAsia="Calibri" w:hAnsi="Calibri" w:cs="Times New Roman"/>
                      <w:sz w:val="22"/>
                      <w:szCs w:val="22"/>
                    </w:rPr>
                  </w:pPr>
                  <w:r w:rsidRPr="00284692">
                    <w:rPr>
                      <w:rFonts w:ascii="Open Sans" w:hAnsi="Open Sans" w:cs="Open Sans"/>
                      <w:b/>
                      <w:bCs/>
                      <w:sz w:val="20"/>
                      <w:szCs w:val="20"/>
                    </w:rPr>
                    <w:t xml:space="preserve"> </w:t>
                  </w:r>
                  <w:r w:rsidRPr="00284692">
                    <w:rPr>
                      <w:rFonts w:ascii="Calibri" w:eastAsia="Calibri" w:hAnsi="Calibri" w:cs="Times New Roman"/>
                      <w:b/>
                      <w:sz w:val="22"/>
                      <w:szCs w:val="22"/>
                    </w:rPr>
                    <w:t>D2</w:t>
                  </w:r>
                  <w:r w:rsidRPr="00207077">
                    <w:rPr>
                      <w:rFonts w:ascii="Calibri" w:eastAsia="Calibri" w:hAnsi="Calibri" w:cs="Times New Roman"/>
                      <w:sz w:val="22"/>
                      <w:szCs w:val="22"/>
                    </w:rPr>
                    <w:t xml:space="preserve"> Critically analyse the health, safety and wellbeing issues in the wider performing arts industry using specific examples </w:t>
                  </w:r>
                </w:p>
                <w:p w14:paraId="1FE738D5" w14:textId="76F8CAC6" w:rsidR="0070425C" w:rsidRPr="00CD371B" w:rsidRDefault="0070425C" w:rsidP="0070425C">
                  <w:pPr>
                    <w:autoSpaceDE w:val="0"/>
                    <w:autoSpaceDN w:val="0"/>
                    <w:adjustRightInd w:val="0"/>
                    <w:spacing w:after="0"/>
                    <w:rPr>
                      <w:rFonts w:ascii="Open Sans" w:hAnsi="Open Sans" w:cs="Open Sans"/>
                      <w:sz w:val="20"/>
                      <w:szCs w:val="20"/>
                    </w:rPr>
                  </w:pPr>
                </w:p>
              </w:tc>
            </w:tr>
            <w:tr w:rsidR="0070425C" w:rsidRPr="00E34AD1" w14:paraId="5FA42D7F" w14:textId="77777777" w:rsidTr="0070425C">
              <w:trPr>
                <w:trHeight w:val="2086"/>
              </w:trPr>
              <w:tc>
                <w:tcPr>
                  <w:tcW w:w="2405" w:type="dxa"/>
                </w:tcPr>
                <w:p w14:paraId="01BA8B8B" w14:textId="77777777" w:rsidR="00284692" w:rsidRPr="00284692" w:rsidRDefault="00284692" w:rsidP="00284692">
                  <w:pPr>
                    <w:rPr>
                      <w:rFonts w:ascii="Calibri" w:eastAsia="Calibri" w:hAnsi="Calibri" w:cs="Times New Roman"/>
                      <w:sz w:val="22"/>
                      <w:szCs w:val="22"/>
                    </w:rPr>
                  </w:pPr>
                  <w:r w:rsidRPr="00284692">
                    <w:rPr>
                      <w:rFonts w:ascii="Open Sans" w:hAnsi="Open Sans" w:cs="Open Sans"/>
                      <w:b/>
                      <w:bCs/>
                      <w:sz w:val="20"/>
                      <w:szCs w:val="20"/>
                    </w:rPr>
                    <w:t xml:space="preserve"> </w:t>
                  </w:r>
                  <w:r w:rsidRPr="00284692">
                    <w:rPr>
                      <w:rFonts w:ascii="Calibri" w:eastAsia="Calibri" w:hAnsi="Calibri" w:cs="Times New Roman"/>
                      <w:b/>
                      <w:sz w:val="22"/>
                      <w:szCs w:val="22"/>
                    </w:rPr>
                    <w:t>LO3</w:t>
                  </w:r>
                  <w:r w:rsidRPr="00284692">
                    <w:rPr>
                      <w:rFonts w:ascii="Calibri" w:eastAsia="Calibri" w:hAnsi="Calibri" w:cs="Times New Roman"/>
                      <w:sz w:val="22"/>
                      <w:szCs w:val="22"/>
                    </w:rPr>
                    <w:t xml:space="preserve"> Review the sustainability of a career in the performing arts industry and strategies to support  long-term employability </w:t>
                  </w:r>
                </w:p>
                <w:p w14:paraId="1D5D101D" w14:textId="68B0D841" w:rsidR="0070425C" w:rsidRPr="00CD371B" w:rsidRDefault="0070425C" w:rsidP="0070425C">
                  <w:pPr>
                    <w:autoSpaceDE w:val="0"/>
                    <w:autoSpaceDN w:val="0"/>
                    <w:adjustRightInd w:val="0"/>
                    <w:spacing w:after="0"/>
                    <w:rPr>
                      <w:rFonts w:ascii="Open Sans" w:hAnsi="Open Sans" w:cs="Open Sans"/>
                      <w:b/>
                      <w:bCs/>
                      <w:sz w:val="20"/>
                      <w:szCs w:val="20"/>
                    </w:rPr>
                  </w:pPr>
                </w:p>
              </w:tc>
              <w:tc>
                <w:tcPr>
                  <w:tcW w:w="2405" w:type="dxa"/>
                </w:tcPr>
                <w:p w14:paraId="45E92E09" w14:textId="77777777" w:rsidR="00284692" w:rsidRDefault="00284692" w:rsidP="0070425C">
                  <w:pPr>
                    <w:autoSpaceDE w:val="0"/>
                    <w:autoSpaceDN w:val="0"/>
                    <w:adjustRightInd w:val="0"/>
                    <w:spacing w:after="0"/>
                    <w:rPr>
                      <w:rFonts w:ascii="Calibri" w:eastAsia="Calibri" w:hAnsi="Calibri" w:cs="Times New Roman"/>
                      <w:sz w:val="22"/>
                      <w:szCs w:val="22"/>
                    </w:rPr>
                  </w:pPr>
                  <w:r w:rsidRPr="00284692">
                    <w:rPr>
                      <w:rFonts w:ascii="Open Sans" w:hAnsi="Open Sans" w:cs="Open Sans"/>
                      <w:b/>
                      <w:bCs/>
                      <w:sz w:val="20"/>
                      <w:szCs w:val="20"/>
                    </w:rPr>
                    <w:t xml:space="preserve"> </w:t>
                  </w:r>
                  <w:r w:rsidRPr="00284692">
                    <w:rPr>
                      <w:rFonts w:ascii="Calibri" w:eastAsia="Calibri" w:hAnsi="Calibri" w:cs="Times New Roman"/>
                      <w:b/>
                      <w:sz w:val="22"/>
                      <w:szCs w:val="22"/>
                    </w:rPr>
                    <w:t>P5</w:t>
                  </w:r>
                  <w:r w:rsidRPr="00284692">
                    <w:rPr>
                      <w:rFonts w:ascii="Calibri" w:eastAsia="Calibri" w:hAnsi="Calibri" w:cs="Times New Roman"/>
                      <w:sz w:val="22"/>
                      <w:szCs w:val="22"/>
                    </w:rPr>
                    <w:t xml:space="preserve"> Assess the sustainability of employment in your chosen career role</w:t>
                  </w:r>
                </w:p>
                <w:p w14:paraId="2CFE0A72" w14:textId="724B181E" w:rsidR="0070425C" w:rsidRPr="00CD371B" w:rsidRDefault="00284692" w:rsidP="0070425C">
                  <w:pPr>
                    <w:autoSpaceDE w:val="0"/>
                    <w:autoSpaceDN w:val="0"/>
                    <w:adjustRightInd w:val="0"/>
                    <w:spacing w:after="0"/>
                    <w:rPr>
                      <w:rFonts w:ascii="Open Sans" w:hAnsi="Open Sans" w:cs="Open Sans"/>
                      <w:b/>
                      <w:bCs/>
                      <w:sz w:val="20"/>
                      <w:szCs w:val="20"/>
                    </w:rPr>
                  </w:pPr>
                  <w:r w:rsidRPr="00284692">
                    <w:rPr>
                      <w:rFonts w:ascii="Calibri" w:eastAsia="Calibri" w:hAnsi="Calibri" w:cs="Times New Roman"/>
                      <w:b/>
                      <w:sz w:val="22"/>
                      <w:szCs w:val="22"/>
                    </w:rPr>
                    <w:t xml:space="preserve"> P6</w:t>
                  </w:r>
                  <w:r w:rsidRPr="00284692">
                    <w:rPr>
                      <w:rFonts w:ascii="Calibri" w:eastAsia="Calibri" w:hAnsi="Calibri" w:cs="Times New Roman"/>
                      <w:sz w:val="22"/>
                      <w:szCs w:val="22"/>
                    </w:rPr>
                    <w:t xml:space="preserve"> Explore strategies to support sustainability in the performing arts industry</w:t>
                  </w:r>
                </w:p>
              </w:tc>
              <w:tc>
                <w:tcPr>
                  <w:tcW w:w="2406" w:type="dxa"/>
                </w:tcPr>
                <w:p w14:paraId="01CC6CD8" w14:textId="77777777" w:rsidR="00284692" w:rsidRPr="00284692" w:rsidRDefault="00284692" w:rsidP="00284692">
                  <w:pPr>
                    <w:rPr>
                      <w:rFonts w:ascii="Calibri" w:eastAsia="Calibri" w:hAnsi="Calibri" w:cs="Times New Roman"/>
                      <w:sz w:val="22"/>
                      <w:szCs w:val="22"/>
                    </w:rPr>
                  </w:pPr>
                  <w:r w:rsidRPr="00284692">
                    <w:rPr>
                      <w:rFonts w:ascii="Open Sans" w:hAnsi="Open Sans" w:cs="Open Sans"/>
                      <w:b/>
                      <w:bCs/>
                      <w:sz w:val="20"/>
                      <w:szCs w:val="20"/>
                    </w:rPr>
                    <w:t xml:space="preserve"> </w:t>
                  </w:r>
                  <w:r w:rsidRPr="00284692">
                    <w:rPr>
                      <w:rFonts w:ascii="Calibri" w:eastAsia="Calibri" w:hAnsi="Calibri" w:cs="Times New Roman"/>
                      <w:b/>
                      <w:sz w:val="22"/>
                      <w:szCs w:val="22"/>
                    </w:rPr>
                    <w:t>M3</w:t>
                  </w:r>
                  <w:r w:rsidRPr="00284692">
                    <w:rPr>
                      <w:rFonts w:ascii="Calibri" w:eastAsia="Calibri" w:hAnsi="Calibri" w:cs="Times New Roman"/>
                      <w:sz w:val="22"/>
                      <w:szCs w:val="22"/>
                    </w:rPr>
                    <w:t xml:space="preserve"> Create a sustainability skills development plan specific to own career role  </w:t>
                  </w:r>
                </w:p>
                <w:p w14:paraId="2FA4C111" w14:textId="015AF919" w:rsidR="0070425C" w:rsidRPr="00CD371B" w:rsidRDefault="0070425C" w:rsidP="0070425C">
                  <w:pPr>
                    <w:autoSpaceDE w:val="0"/>
                    <w:autoSpaceDN w:val="0"/>
                    <w:adjustRightInd w:val="0"/>
                    <w:spacing w:after="0"/>
                    <w:rPr>
                      <w:rFonts w:ascii="Open Sans" w:hAnsi="Open Sans" w:cs="Open Sans"/>
                      <w:b/>
                      <w:bCs/>
                      <w:sz w:val="20"/>
                      <w:szCs w:val="20"/>
                    </w:rPr>
                  </w:pPr>
                </w:p>
              </w:tc>
              <w:tc>
                <w:tcPr>
                  <w:tcW w:w="2406" w:type="dxa"/>
                </w:tcPr>
                <w:p w14:paraId="2EB0A11D" w14:textId="77777777" w:rsidR="00284692" w:rsidRPr="00284692" w:rsidRDefault="00284692" w:rsidP="00284692">
                  <w:pPr>
                    <w:rPr>
                      <w:rFonts w:ascii="Calibri" w:eastAsia="Calibri" w:hAnsi="Calibri" w:cs="Times New Roman"/>
                      <w:sz w:val="22"/>
                      <w:szCs w:val="22"/>
                    </w:rPr>
                  </w:pPr>
                  <w:r w:rsidRPr="00284692">
                    <w:rPr>
                      <w:rFonts w:ascii="Open Sans" w:hAnsi="Open Sans" w:cs="Open Sans"/>
                      <w:b/>
                      <w:bCs/>
                      <w:sz w:val="20"/>
                      <w:szCs w:val="20"/>
                    </w:rPr>
                    <w:t xml:space="preserve"> </w:t>
                  </w:r>
                  <w:r w:rsidRPr="00284692">
                    <w:rPr>
                      <w:rFonts w:ascii="Calibri" w:eastAsia="Calibri" w:hAnsi="Calibri" w:cs="Times New Roman"/>
                      <w:b/>
                      <w:sz w:val="22"/>
                      <w:szCs w:val="22"/>
                    </w:rPr>
                    <w:t>D3</w:t>
                  </w:r>
                  <w:r w:rsidRPr="00284692">
                    <w:rPr>
                      <w:rFonts w:ascii="Calibri" w:eastAsia="Calibri" w:hAnsi="Calibri" w:cs="Times New Roman"/>
                      <w:sz w:val="22"/>
                      <w:szCs w:val="22"/>
                    </w:rPr>
                    <w:t xml:space="preserve"> Critically analyse why keeping up with industry trends is essential to  long-term employability </w:t>
                  </w:r>
                </w:p>
                <w:p w14:paraId="425C07CD" w14:textId="05C4A46C" w:rsidR="0070425C" w:rsidRPr="00FD2676" w:rsidRDefault="0070425C" w:rsidP="0070425C">
                  <w:pPr>
                    <w:autoSpaceDE w:val="0"/>
                    <w:autoSpaceDN w:val="0"/>
                    <w:adjustRightInd w:val="0"/>
                    <w:spacing w:after="0"/>
                    <w:rPr>
                      <w:rFonts w:ascii="Open Sans" w:hAnsi="Open Sans" w:cs="Open Sans"/>
                      <w:sz w:val="20"/>
                      <w:szCs w:val="20"/>
                    </w:rPr>
                  </w:pPr>
                </w:p>
              </w:tc>
            </w:tr>
            <w:tr w:rsidR="0070425C" w:rsidRPr="00E34AD1" w14:paraId="7F2FA152" w14:textId="77777777" w:rsidTr="0070425C">
              <w:trPr>
                <w:trHeight w:val="2086"/>
              </w:trPr>
              <w:tc>
                <w:tcPr>
                  <w:tcW w:w="2405" w:type="dxa"/>
                </w:tcPr>
                <w:p w14:paraId="061688E5" w14:textId="77777777" w:rsidR="00284692" w:rsidRPr="00284692" w:rsidRDefault="00284692" w:rsidP="00284692">
                  <w:pPr>
                    <w:rPr>
                      <w:rFonts w:ascii="Calibri" w:eastAsia="Calibri" w:hAnsi="Calibri" w:cs="Times New Roman"/>
                      <w:sz w:val="22"/>
                      <w:szCs w:val="22"/>
                    </w:rPr>
                  </w:pPr>
                  <w:r>
                    <w:rPr>
                      <w:rFonts w:ascii="Open Sans" w:hAnsi="Open Sans" w:cs="Open Sans"/>
                      <w:b/>
                      <w:bCs/>
                      <w:sz w:val="20"/>
                      <w:szCs w:val="20"/>
                    </w:rPr>
                    <w:t xml:space="preserve"> </w:t>
                  </w:r>
                  <w:r w:rsidRPr="00284692">
                    <w:rPr>
                      <w:rFonts w:ascii="Calibri" w:eastAsia="Calibri" w:hAnsi="Calibri" w:cs="Times New Roman"/>
                      <w:b/>
                      <w:sz w:val="22"/>
                      <w:szCs w:val="22"/>
                    </w:rPr>
                    <w:t xml:space="preserve">LO4 </w:t>
                  </w:r>
                  <w:r w:rsidRPr="00284692">
                    <w:rPr>
                      <w:rFonts w:ascii="Calibri" w:eastAsia="Calibri" w:hAnsi="Calibri" w:cs="Times New Roman"/>
                      <w:sz w:val="22"/>
                      <w:szCs w:val="22"/>
                    </w:rPr>
                    <w:t xml:space="preserve">Create a marketing strategy that will enhance and prolong the chosen career </w:t>
                  </w:r>
                </w:p>
                <w:p w14:paraId="26D124B7" w14:textId="29BA821F" w:rsidR="0070425C" w:rsidRPr="00CD371B" w:rsidRDefault="0070425C" w:rsidP="0070425C">
                  <w:pPr>
                    <w:autoSpaceDE w:val="0"/>
                    <w:autoSpaceDN w:val="0"/>
                    <w:adjustRightInd w:val="0"/>
                    <w:spacing w:after="0"/>
                    <w:rPr>
                      <w:rFonts w:ascii="Open Sans" w:hAnsi="Open Sans" w:cs="Open Sans"/>
                      <w:b/>
                      <w:bCs/>
                      <w:sz w:val="20"/>
                      <w:szCs w:val="20"/>
                    </w:rPr>
                  </w:pPr>
                </w:p>
              </w:tc>
              <w:tc>
                <w:tcPr>
                  <w:tcW w:w="2405" w:type="dxa"/>
                </w:tcPr>
                <w:p w14:paraId="0D2F9D69" w14:textId="77777777" w:rsidR="00284692" w:rsidRDefault="00284692" w:rsidP="0070425C">
                  <w:pPr>
                    <w:autoSpaceDE w:val="0"/>
                    <w:autoSpaceDN w:val="0"/>
                    <w:adjustRightInd w:val="0"/>
                    <w:spacing w:after="0"/>
                    <w:rPr>
                      <w:rFonts w:ascii="Calibri" w:eastAsia="Calibri" w:hAnsi="Calibri" w:cs="Times New Roman"/>
                      <w:sz w:val="22"/>
                      <w:szCs w:val="22"/>
                    </w:rPr>
                  </w:pPr>
                  <w:r>
                    <w:rPr>
                      <w:rFonts w:ascii="Open Sans" w:hAnsi="Open Sans" w:cs="Open Sans"/>
                      <w:b/>
                      <w:bCs/>
                      <w:sz w:val="20"/>
                      <w:szCs w:val="20"/>
                    </w:rPr>
                    <w:t xml:space="preserve"> </w:t>
                  </w:r>
                  <w:r w:rsidRPr="00284692">
                    <w:rPr>
                      <w:rFonts w:ascii="Calibri" w:eastAsia="Calibri" w:hAnsi="Calibri" w:cs="Times New Roman"/>
                      <w:b/>
                      <w:sz w:val="22"/>
                      <w:szCs w:val="22"/>
                    </w:rPr>
                    <w:t>P7</w:t>
                  </w:r>
                  <w:r w:rsidRPr="00284692">
                    <w:rPr>
                      <w:rFonts w:ascii="Calibri" w:eastAsia="Calibri" w:hAnsi="Calibri" w:cs="Times New Roman"/>
                      <w:sz w:val="22"/>
                      <w:szCs w:val="22"/>
                    </w:rPr>
                    <w:t xml:space="preserve"> Justify suitable online and offline marketing activities for own personal career goal</w:t>
                  </w:r>
                </w:p>
                <w:p w14:paraId="24AC2C5C" w14:textId="36E1BD80" w:rsidR="0070425C" w:rsidRPr="00CD371B" w:rsidRDefault="00284692" w:rsidP="0070425C">
                  <w:pPr>
                    <w:autoSpaceDE w:val="0"/>
                    <w:autoSpaceDN w:val="0"/>
                    <w:adjustRightInd w:val="0"/>
                    <w:spacing w:after="0"/>
                    <w:rPr>
                      <w:rFonts w:ascii="Verdana" w:hAnsi="Verdana" w:cs="Verdana"/>
                      <w:sz w:val="20"/>
                      <w:szCs w:val="20"/>
                    </w:rPr>
                  </w:pPr>
                  <w:r w:rsidRPr="00284692">
                    <w:rPr>
                      <w:rFonts w:ascii="Calibri" w:eastAsia="Calibri" w:hAnsi="Calibri" w:cs="Times New Roman"/>
                      <w:sz w:val="22"/>
                      <w:szCs w:val="22"/>
                    </w:rPr>
                    <w:t xml:space="preserve"> </w:t>
                  </w:r>
                  <w:r w:rsidRPr="00284692">
                    <w:rPr>
                      <w:rFonts w:ascii="Calibri" w:eastAsia="Calibri" w:hAnsi="Calibri" w:cs="Times New Roman"/>
                      <w:b/>
                      <w:sz w:val="22"/>
                      <w:szCs w:val="22"/>
                    </w:rPr>
                    <w:t xml:space="preserve">P8 </w:t>
                  </w:r>
                  <w:r w:rsidRPr="00284692">
                    <w:rPr>
                      <w:rFonts w:ascii="Calibri" w:eastAsia="Calibri" w:hAnsi="Calibri" w:cs="Times New Roman"/>
                      <w:sz w:val="22"/>
                      <w:szCs w:val="22"/>
                    </w:rPr>
                    <w:t>Create a marketing plan for own personal career goal</w:t>
                  </w:r>
                </w:p>
              </w:tc>
              <w:tc>
                <w:tcPr>
                  <w:tcW w:w="2406" w:type="dxa"/>
                </w:tcPr>
                <w:p w14:paraId="556AF5FA" w14:textId="77777777" w:rsidR="00284692" w:rsidRPr="00284692" w:rsidRDefault="00284692" w:rsidP="00284692">
                  <w:pPr>
                    <w:rPr>
                      <w:rFonts w:ascii="Calibri" w:eastAsia="Calibri" w:hAnsi="Calibri" w:cs="Times New Roman"/>
                      <w:sz w:val="22"/>
                      <w:szCs w:val="22"/>
                    </w:rPr>
                  </w:pPr>
                  <w:r w:rsidRPr="00284692">
                    <w:rPr>
                      <w:rFonts w:ascii="Open Sans" w:hAnsi="Open Sans" w:cs="Open Sans"/>
                      <w:b/>
                      <w:bCs/>
                      <w:sz w:val="20"/>
                      <w:szCs w:val="20"/>
                    </w:rPr>
                    <w:t xml:space="preserve"> </w:t>
                  </w:r>
                  <w:r w:rsidRPr="00284692">
                    <w:rPr>
                      <w:rFonts w:ascii="Calibri" w:eastAsia="Calibri" w:hAnsi="Calibri" w:cs="Times New Roman"/>
                      <w:b/>
                      <w:sz w:val="22"/>
                      <w:szCs w:val="22"/>
                    </w:rPr>
                    <w:t>M4</w:t>
                  </w:r>
                  <w:r w:rsidRPr="00284692">
                    <w:rPr>
                      <w:rFonts w:ascii="Calibri" w:eastAsia="Calibri" w:hAnsi="Calibri" w:cs="Times New Roman"/>
                      <w:sz w:val="22"/>
                      <w:szCs w:val="22"/>
                    </w:rPr>
                    <w:t xml:space="preserve"> Construct a detailed strategy that can sustain your career over time, keeping up with trends </w:t>
                  </w:r>
                </w:p>
                <w:p w14:paraId="769459C0" w14:textId="71F48F7F" w:rsidR="0070425C" w:rsidRPr="00CD371B" w:rsidRDefault="0070425C" w:rsidP="0070425C">
                  <w:pPr>
                    <w:autoSpaceDE w:val="0"/>
                    <w:autoSpaceDN w:val="0"/>
                    <w:adjustRightInd w:val="0"/>
                    <w:spacing w:after="0"/>
                    <w:rPr>
                      <w:rFonts w:ascii="Verdana" w:hAnsi="Verdana" w:cs="Verdana"/>
                      <w:sz w:val="20"/>
                      <w:szCs w:val="20"/>
                    </w:rPr>
                  </w:pPr>
                </w:p>
              </w:tc>
              <w:tc>
                <w:tcPr>
                  <w:tcW w:w="2406" w:type="dxa"/>
                </w:tcPr>
                <w:p w14:paraId="4FA87C7F" w14:textId="77777777" w:rsidR="00284692" w:rsidRPr="00284692" w:rsidRDefault="00284692" w:rsidP="00284692">
                  <w:pPr>
                    <w:rPr>
                      <w:rFonts w:ascii="Calibri" w:eastAsia="Calibri" w:hAnsi="Calibri" w:cs="Times New Roman"/>
                      <w:sz w:val="22"/>
                      <w:szCs w:val="22"/>
                    </w:rPr>
                  </w:pPr>
                  <w:r>
                    <w:rPr>
                      <w:rFonts w:ascii="Open Sans" w:hAnsi="Open Sans" w:cs="Open Sans"/>
                      <w:b/>
                      <w:bCs/>
                      <w:sz w:val="20"/>
                      <w:szCs w:val="20"/>
                    </w:rPr>
                    <w:t xml:space="preserve"> </w:t>
                  </w:r>
                  <w:r w:rsidRPr="00284692">
                    <w:rPr>
                      <w:rFonts w:ascii="Calibri" w:eastAsia="Calibri" w:hAnsi="Calibri" w:cs="Times New Roman"/>
                      <w:b/>
                      <w:sz w:val="22"/>
                      <w:szCs w:val="22"/>
                    </w:rPr>
                    <w:t xml:space="preserve">D4 </w:t>
                  </w:r>
                  <w:r w:rsidRPr="00284692">
                    <w:rPr>
                      <w:rFonts w:ascii="Calibri" w:eastAsia="Calibri" w:hAnsi="Calibri" w:cs="Times New Roman"/>
                      <w:sz w:val="22"/>
                      <w:szCs w:val="22"/>
                    </w:rPr>
                    <w:t xml:space="preserve">Critically analyse the development of offline and online marketing activities in the performing arts industry and how they </w:t>
                  </w:r>
                  <w:r w:rsidRPr="00284692">
                    <w:rPr>
                      <w:rFonts w:ascii="Calibri" w:eastAsia="Calibri" w:hAnsi="Calibri" w:cs="Times New Roman"/>
                      <w:sz w:val="22"/>
                      <w:szCs w:val="22"/>
                    </w:rPr>
                    <w:lastRenderedPageBreak/>
                    <w:t>could affect own marketing</w:t>
                  </w:r>
                </w:p>
                <w:p w14:paraId="58458C99" w14:textId="20C8DCE5" w:rsidR="0070425C" w:rsidRPr="00FD2676" w:rsidRDefault="0070425C" w:rsidP="0070425C">
                  <w:pPr>
                    <w:autoSpaceDE w:val="0"/>
                    <w:autoSpaceDN w:val="0"/>
                    <w:adjustRightInd w:val="0"/>
                    <w:spacing w:after="0"/>
                    <w:rPr>
                      <w:rFonts w:ascii="Open Sans" w:hAnsi="Open Sans" w:cs="Open Sans"/>
                      <w:sz w:val="20"/>
                      <w:szCs w:val="20"/>
                    </w:rPr>
                  </w:pPr>
                </w:p>
              </w:tc>
            </w:tr>
          </w:tbl>
          <w:p w14:paraId="2E0AE9AC" w14:textId="77777777" w:rsidR="00FD2676" w:rsidRDefault="00FD2676" w:rsidP="00FD2676"/>
          <w:p w14:paraId="233DA0C1" w14:textId="77777777" w:rsidR="00FD2676" w:rsidRPr="00B54B65" w:rsidRDefault="00FD2676" w:rsidP="00CA5C7E">
            <w:pPr>
              <w:spacing w:before="60" w:after="60"/>
              <w:rPr>
                <w:rFonts w:ascii="Open Sans" w:hAnsi="Open Sans" w:cs="Open Sans"/>
                <w:bCs/>
                <w:noProof/>
                <w:sz w:val="20"/>
                <w:szCs w:val="20"/>
              </w:rPr>
            </w:pPr>
          </w:p>
          <w:p w14:paraId="6FF2F07B" w14:textId="77777777" w:rsidR="00750A37" w:rsidRPr="00B54B65" w:rsidRDefault="00750A37" w:rsidP="00CA5C7E">
            <w:pPr>
              <w:spacing w:before="60" w:after="60"/>
              <w:rPr>
                <w:rFonts w:ascii="Open Sans" w:hAnsi="Open Sans" w:cs="Open Sans"/>
                <w:bCs/>
                <w:noProof/>
                <w:sz w:val="20"/>
                <w:szCs w:val="20"/>
              </w:rPr>
            </w:pPr>
          </w:p>
          <w:p w14:paraId="17508BE3" w14:textId="77777777" w:rsidR="00B54B65" w:rsidRPr="00B54B65" w:rsidRDefault="00B54B65" w:rsidP="00CA5C7E">
            <w:pPr>
              <w:spacing w:before="60" w:after="60"/>
              <w:rPr>
                <w:rFonts w:ascii="Open Sans" w:hAnsi="Open Sans" w:cs="Open Sans"/>
                <w:bCs/>
                <w:noProof/>
                <w:sz w:val="20"/>
                <w:szCs w:val="20"/>
              </w:rPr>
            </w:pPr>
          </w:p>
          <w:p w14:paraId="41633301" w14:textId="03085267" w:rsidR="008C7FD8" w:rsidRPr="000555FD" w:rsidRDefault="008C7FD8" w:rsidP="00CD371B">
            <w:pPr>
              <w:spacing w:before="60" w:after="60"/>
              <w:rPr>
                <w:rFonts w:ascii="Open Sans" w:hAnsi="Open Sans" w:cs="Open Sans"/>
                <w:b/>
                <w:bCs/>
                <w:noProof/>
                <w:sz w:val="20"/>
                <w:szCs w:val="20"/>
              </w:rPr>
            </w:pPr>
          </w:p>
        </w:tc>
      </w:tr>
    </w:tbl>
    <w:p w14:paraId="0215BFBD" w14:textId="77777777" w:rsidR="00CA5C7E" w:rsidRPr="004B4AC6" w:rsidRDefault="00CA5C7E" w:rsidP="001302A4">
      <w:pPr>
        <w:outlineLvl w:val="1"/>
        <w:rPr>
          <w:rFonts w:ascii="Gill Sans MT" w:hAnsi="Gill Sans MT"/>
          <w:bCs/>
          <w:noProof/>
        </w:rPr>
      </w:pPr>
    </w:p>
    <w:p w14:paraId="664545E9" w14:textId="77777777" w:rsidR="00FE0B70" w:rsidRDefault="00FE0B70" w:rsidP="002313A6">
      <w:pPr>
        <w:rPr>
          <w:rFonts w:ascii="Open Sans" w:eastAsia="Arial" w:hAnsi="Open Sans" w:cs="Open Sans"/>
          <w:color w:val="000000"/>
          <w:sz w:val="22"/>
          <w:szCs w:val="20"/>
        </w:rPr>
      </w:pPr>
    </w:p>
    <w:p w14:paraId="7D05D09D" w14:textId="0D98F017" w:rsidR="00C01A53" w:rsidRDefault="00C01A53" w:rsidP="00B9603F"/>
    <w:p w14:paraId="77C2F219" w14:textId="77777777" w:rsidR="00E34AD1" w:rsidRPr="00B9603F" w:rsidRDefault="00E34AD1" w:rsidP="00B9603F"/>
    <w:sectPr w:rsidR="00E34AD1" w:rsidRPr="00B9603F" w:rsidSect="000A3176">
      <w:headerReference w:type="default" r:id="rId13"/>
      <w:footerReference w:type="default" r:id="rId14"/>
      <w:type w:val="continuous"/>
      <w:pgSz w:w="11900" w:h="16840"/>
      <w:pgMar w:top="1985"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008E" w14:textId="77777777" w:rsidR="007F15F9" w:rsidRDefault="007F15F9" w:rsidP="008B39A0">
      <w:r>
        <w:separator/>
      </w:r>
    </w:p>
  </w:endnote>
  <w:endnote w:type="continuationSeparator" w:id="0">
    <w:p w14:paraId="6C0F2DC9" w14:textId="77777777" w:rsidR="007F15F9" w:rsidRDefault="007F15F9" w:rsidP="008B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0BC0" w14:textId="699F9F52" w:rsidR="000E4DDF" w:rsidRPr="000E4DDF" w:rsidRDefault="00A626CB" w:rsidP="000E4DDF">
    <w:pPr>
      <w:pStyle w:val="Footer"/>
      <w:spacing w:after="0"/>
      <w:rPr>
        <w:color w:val="000000" w:themeColor="text1"/>
        <w:sz w:val="16"/>
      </w:rPr>
    </w:pPr>
    <w:r>
      <w:rPr>
        <w:color w:val="000000" w:themeColor="text1"/>
        <w:sz w:val="16"/>
      </w:rPr>
      <w:t>Gemma Mulrooney 2018</w:t>
    </w:r>
  </w:p>
  <w:p w14:paraId="0FCF4B0A" w14:textId="5578E7E9" w:rsidR="00044818" w:rsidRPr="003F2018" w:rsidRDefault="00FE03B1" w:rsidP="00676CD3">
    <w:pPr>
      <w:pStyle w:val="Footer"/>
      <w:jc w:val="center"/>
      <w:rPr>
        <w:color w:val="057EB6"/>
      </w:rPr>
    </w:pPr>
    <w:r w:rsidRPr="00FE03B1">
      <w:rPr>
        <w:noProof/>
        <w:lang w:eastAsia="en-GB"/>
      </w:rPr>
      <w:drawing>
        <wp:anchor distT="0" distB="0" distL="114300" distR="114300" simplePos="0" relativeHeight="251662336" behindDoc="1" locked="0" layoutInCell="1" allowOverlap="1" wp14:anchorId="7A5403BC" wp14:editId="7E2B0FBF">
          <wp:simplePos x="0" y="0"/>
          <wp:positionH relativeFrom="column">
            <wp:posOffset>5537628</wp:posOffset>
          </wp:positionH>
          <wp:positionV relativeFrom="page">
            <wp:posOffset>10174605</wp:posOffset>
          </wp:positionV>
          <wp:extent cx="1080964" cy="36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arsonLogo_Horizontal_Blk_RGB.eps"/>
                  <pic:cNvPicPr/>
                </pic:nvPicPr>
                <pic:blipFill rotWithShape="1">
                  <a:blip r:embed="rId1">
                    <a:extLst>
                      <a:ext uri="{28A0092B-C50C-407E-A947-70E740481C1C}">
                        <a14:useLocalDpi xmlns:a14="http://schemas.microsoft.com/office/drawing/2010/main" val="0"/>
                      </a:ext>
                    </a:extLst>
                  </a:blip>
                  <a:srcRect l="9109" t="20776" r="8789" b="17940"/>
                  <a:stretch/>
                </pic:blipFill>
                <pic:spPr bwMode="auto">
                  <a:xfrm>
                    <a:off x="0" y="0"/>
                    <a:ext cx="108096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818" w:rsidRPr="003F2018">
      <w:rPr>
        <w:color w:val="057EB6"/>
      </w:rPr>
      <w:fldChar w:fldCharType="begin"/>
    </w:r>
    <w:r w:rsidR="00044818" w:rsidRPr="003F2018">
      <w:rPr>
        <w:color w:val="057EB6"/>
      </w:rPr>
      <w:instrText xml:space="preserve"> PAGE </w:instrText>
    </w:r>
    <w:r w:rsidR="00044818" w:rsidRPr="003F2018">
      <w:rPr>
        <w:color w:val="057EB6"/>
      </w:rPr>
      <w:fldChar w:fldCharType="separate"/>
    </w:r>
    <w:r w:rsidR="0072251C">
      <w:rPr>
        <w:noProof/>
        <w:color w:val="057EB6"/>
      </w:rPr>
      <w:t>2</w:t>
    </w:r>
    <w:r w:rsidR="00044818" w:rsidRPr="003F2018">
      <w:rPr>
        <w:color w:val="057EB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AB02" w14:textId="77777777" w:rsidR="007F15F9" w:rsidRDefault="007F15F9" w:rsidP="008B39A0">
      <w:r>
        <w:separator/>
      </w:r>
    </w:p>
  </w:footnote>
  <w:footnote w:type="continuationSeparator" w:id="0">
    <w:p w14:paraId="31AD6FA8" w14:textId="77777777" w:rsidR="007F15F9" w:rsidRDefault="007F15F9" w:rsidP="008B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F25F" w14:textId="3F6C11C2" w:rsidR="00044818" w:rsidRDefault="00B9603F">
    <w:pPr>
      <w:pStyle w:val="Header"/>
    </w:pPr>
    <w:r>
      <w:rPr>
        <w:noProof/>
        <w:lang w:eastAsia="en-GB"/>
      </w:rPr>
      <mc:AlternateContent>
        <mc:Choice Requires="wps">
          <w:drawing>
            <wp:anchor distT="0" distB="0" distL="114300" distR="114300" simplePos="0" relativeHeight="251659264" behindDoc="0" locked="0" layoutInCell="1" allowOverlap="1" wp14:anchorId="08CB993B" wp14:editId="48D5CFCA">
              <wp:simplePos x="0" y="0"/>
              <wp:positionH relativeFrom="column">
                <wp:posOffset>51435</wp:posOffset>
              </wp:positionH>
              <wp:positionV relativeFrom="paragraph">
                <wp:posOffset>-59690</wp:posOffset>
              </wp:positionV>
              <wp:extent cx="6038850" cy="1619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038850" cy="161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FFC2DD" w14:textId="6B87EA6A" w:rsidR="00CA1235" w:rsidRDefault="009D264E" w:rsidP="005A09B5">
                          <w:pPr>
                            <w:spacing w:after="0"/>
                            <w:rPr>
                              <w:color w:val="FFFFFF" w:themeColor="background1"/>
                              <w:sz w:val="20"/>
                              <w:szCs w:val="20"/>
                            </w:rPr>
                          </w:pPr>
                          <w:r>
                            <w:rPr>
                              <w:color w:val="FFFFFF" w:themeColor="background1"/>
                              <w:sz w:val="20"/>
                              <w:szCs w:val="20"/>
                            </w:rPr>
                            <w:t>Assignment Brief (RQF)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B993B" id="_x0000_t202" coordsize="21600,21600" o:spt="202" path="m,l,21600r21600,l21600,xe">
              <v:stroke joinstyle="miter"/>
              <v:path gradientshapeok="t" o:connecttype="rect"/>
            </v:shapetype>
            <v:shape id="Text Box 9" o:spid="_x0000_s1026" type="#_x0000_t202" style="position:absolute;margin-left:4.05pt;margin-top:-4.7pt;width:475.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" filled="f" stroked="f">
              <v:textbox inset="0,0,0,0">
                <w:txbxContent>
                  <w:p w14:paraId="75FFC2DD" w14:textId="6B87EA6A" w:rsidR="00CA1235" w:rsidRDefault="009D264E" w:rsidP="005A09B5">
                    <w:pPr>
                      <w:spacing w:after="0"/>
                      <w:rPr>
                        <w:color w:val="FFFFFF" w:themeColor="background1"/>
                        <w:sz w:val="20"/>
                        <w:szCs w:val="20"/>
                      </w:rPr>
                    </w:pPr>
                    <w:r>
                      <w:rPr>
                        <w:color w:val="FFFFFF" w:themeColor="background1"/>
                        <w:sz w:val="20"/>
                        <w:szCs w:val="20"/>
                      </w:rPr>
                      <w:t>Assignment Brief (RQF)</w:t>
                    </w:r>
                  </w:p>
                </w:txbxContent>
              </v:textbox>
            </v:shape>
          </w:pict>
        </mc:Fallback>
      </mc:AlternateContent>
    </w:r>
    <w:r w:rsidR="00676CD3">
      <w:rPr>
        <w:noProof/>
        <w:lang w:eastAsia="en-GB"/>
      </w:rPr>
      <w:drawing>
        <wp:anchor distT="0" distB="0" distL="114300" distR="114300" simplePos="0" relativeHeight="251664384" behindDoc="0" locked="0" layoutInCell="1" allowOverlap="1" wp14:anchorId="23DA7676" wp14:editId="2B5DF756">
          <wp:simplePos x="0" y="0"/>
          <wp:positionH relativeFrom="column">
            <wp:posOffset>5842509</wp:posOffset>
          </wp:positionH>
          <wp:positionV relativeFrom="page">
            <wp:posOffset>343673</wp:posOffset>
          </wp:positionV>
          <wp:extent cx="727527" cy="221337"/>
          <wp:effectExtent l="0" t="0" r="9525"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TEC_Logo-White.png"/>
                  <pic:cNvPicPr/>
                </pic:nvPicPr>
                <pic:blipFill>
                  <a:blip r:embed="rId1">
                    <a:extLst>
                      <a:ext uri="{28A0092B-C50C-407E-A947-70E740481C1C}">
                        <a14:useLocalDpi xmlns:a14="http://schemas.microsoft.com/office/drawing/2010/main" val="0"/>
                      </a:ext>
                    </a:extLst>
                  </a:blip>
                  <a:stretch>
                    <a:fillRect/>
                  </a:stretch>
                </pic:blipFill>
                <pic:spPr>
                  <a:xfrm>
                    <a:off x="0" y="0"/>
                    <a:ext cx="727527" cy="221337"/>
                  </a:xfrm>
                  <a:prstGeom prst="rect">
                    <a:avLst/>
                  </a:prstGeom>
                </pic:spPr>
              </pic:pic>
            </a:graphicData>
          </a:graphic>
          <wp14:sizeRelH relativeFrom="margin">
            <wp14:pctWidth>0</wp14:pctWidth>
          </wp14:sizeRelH>
          <wp14:sizeRelV relativeFrom="margin">
            <wp14:pctHeight>0</wp14:pctHeight>
          </wp14:sizeRelV>
        </wp:anchor>
      </w:drawing>
    </w:r>
    <w:r w:rsidR="00044818">
      <w:rPr>
        <w:noProof/>
        <w:lang w:eastAsia="en-GB"/>
      </w:rPr>
      <mc:AlternateContent>
        <mc:Choice Requires="wps">
          <w:drawing>
            <wp:anchor distT="0" distB="0" distL="114300" distR="114300" simplePos="0" relativeHeight="251658239" behindDoc="0" locked="0" layoutInCell="1" allowOverlap="1" wp14:anchorId="34553F40" wp14:editId="7279B52F">
              <wp:simplePos x="0" y="0"/>
              <wp:positionH relativeFrom="column">
                <wp:posOffset>-782955</wp:posOffset>
              </wp:positionH>
              <wp:positionV relativeFrom="paragraph">
                <wp:posOffset>-450215</wp:posOffset>
              </wp:positionV>
              <wp:extent cx="7624420" cy="720000"/>
              <wp:effectExtent l="0" t="0" r="0" b="0"/>
              <wp:wrapNone/>
              <wp:docPr id="13" name="Rectangle 13"/>
              <wp:cNvGraphicFramePr/>
              <a:graphic xmlns:a="http://schemas.openxmlformats.org/drawingml/2006/main">
                <a:graphicData uri="http://schemas.microsoft.com/office/word/2010/wordprocessingShape">
                  <wps:wsp>
                    <wps:cNvSpPr/>
                    <wps:spPr>
                      <a:xfrm>
                        <a:off x="0" y="0"/>
                        <a:ext cx="7624420" cy="720000"/>
                      </a:xfrm>
                      <a:prstGeom prst="rect">
                        <a:avLst/>
                      </a:prstGeom>
                      <a:solidFill>
                        <a:srgbClr val="057E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A3EA8" id="Rectangle 13" o:spid="_x0000_s1026" style="position:absolute;margin-left:-61.65pt;margin-top:-35.45pt;width:600.35pt;height:56.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" fillcolor="#057eb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5EA"/>
    <w:multiLevelType w:val="multilevel"/>
    <w:tmpl w:val="077C6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6E751B"/>
    <w:multiLevelType w:val="hybridMultilevel"/>
    <w:tmpl w:val="E5A201F6"/>
    <w:lvl w:ilvl="0" w:tplc="7FC2A3A8">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16C1D"/>
    <w:multiLevelType w:val="hybridMultilevel"/>
    <w:tmpl w:val="CA4A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46378"/>
    <w:multiLevelType w:val="multilevel"/>
    <w:tmpl w:val="24227294"/>
    <w:lvl w:ilvl="0">
      <w:start w:val="1"/>
      <w:numFmt w:val="bullet"/>
      <w:lvlText w:val=""/>
      <w:lvlJc w:val="left"/>
      <w:pPr>
        <w:ind w:left="567" w:hanging="283"/>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9D3D40"/>
    <w:multiLevelType w:val="hybridMultilevel"/>
    <w:tmpl w:val="E256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21AAC"/>
    <w:multiLevelType w:val="hybridMultilevel"/>
    <w:tmpl w:val="E73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26FD2"/>
    <w:multiLevelType w:val="hybridMultilevel"/>
    <w:tmpl w:val="44888B0C"/>
    <w:lvl w:ilvl="0" w:tplc="0328753A">
      <w:start w:val="1"/>
      <w:numFmt w:val="bullet"/>
      <w:pStyle w:val="Subbullet"/>
      <w:lvlText w:val=""/>
      <w:lvlJc w:val="left"/>
      <w:pPr>
        <w:ind w:left="1004"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43991"/>
    <w:multiLevelType w:val="hybridMultilevel"/>
    <w:tmpl w:val="6586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07CAD"/>
    <w:multiLevelType w:val="hybridMultilevel"/>
    <w:tmpl w:val="B976752A"/>
    <w:lvl w:ilvl="0" w:tplc="56ECFCC0">
      <w:start w:val="1"/>
      <w:numFmt w:val="bullet"/>
      <w:pStyle w:val="tablebullets"/>
      <w:lvlText w:val=""/>
      <w:lvlJc w:val="left"/>
      <w:pPr>
        <w:ind w:left="568" w:hanging="284"/>
      </w:pPr>
      <w:rPr>
        <w:rFonts w:ascii="Symbol" w:hAnsi="Symbol" w:hint="default"/>
        <w:color w:val="057E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3278A"/>
    <w:multiLevelType w:val="hybridMultilevel"/>
    <w:tmpl w:val="E4FC3C9A"/>
    <w:lvl w:ilvl="0" w:tplc="93AE1668">
      <w:start w:val="1"/>
      <w:numFmt w:val="bullet"/>
      <w:pStyle w:val="bullets"/>
      <w:lvlText w:val=""/>
      <w:lvlJc w:val="left"/>
      <w:pPr>
        <w:ind w:left="568" w:hanging="284"/>
      </w:pPr>
      <w:rPr>
        <w:rFonts w:ascii="Symbol" w:hAnsi="Symbol" w:hint="default"/>
        <w:color w:val="89B9D7"/>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6"/>
  </w:num>
  <w:num w:numId="6">
    <w:abstractNumId w:val="4"/>
  </w:num>
  <w:num w:numId="7">
    <w:abstractNumId w:val="1"/>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C8"/>
    <w:rsid w:val="00014DE4"/>
    <w:rsid w:val="000343AD"/>
    <w:rsid w:val="00044818"/>
    <w:rsid w:val="000555FD"/>
    <w:rsid w:val="00056552"/>
    <w:rsid w:val="00057754"/>
    <w:rsid w:val="000855AD"/>
    <w:rsid w:val="0008629A"/>
    <w:rsid w:val="000A3176"/>
    <w:rsid w:val="000E4DDF"/>
    <w:rsid w:val="001302A4"/>
    <w:rsid w:val="001629E7"/>
    <w:rsid w:val="00192D4C"/>
    <w:rsid w:val="001E168C"/>
    <w:rsid w:val="001F149B"/>
    <w:rsid w:val="00206CCF"/>
    <w:rsid w:val="00207077"/>
    <w:rsid w:val="00207B43"/>
    <w:rsid w:val="00223C11"/>
    <w:rsid w:val="00226623"/>
    <w:rsid w:val="002313A6"/>
    <w:rsid w:val="00261A56"/>
    <w:rsid w:val="00284692"/>
    <w:rsid w:val="002955D3"/>
    <w:rsid w:val="002968D2"/>
    <w:rsid w:val="00311FCE"/>
    <w:rsid w:val="00313635"/>
    <w:rsid w:val="00333AA9"/>
    <w:rsid w:val="00346185"/>
    <w:rsid w:val="00351AB9"/>
    <w:rsid w:val="00375E96"/>
    <w:rsid w:val="003B5CF5"/>
    <w:rsid w:val="003D4F45"/>
    <w:rsid w:val="003F13FF"/>
    <w:rsid w:val="003F2018"/>
    <w:rsid w:val="0040357F"/>
    <w:rsid w:val="0041304A"/>
    <w:rsid w:val="004154C8"/>
    <w:rsid w:val="00421FE9"/>
    <w:rsid w:val="004352B0"/>
    <w:rsid w:val="0044227C"/>
    <w:rsid w:val="00476937"/>
    <w:rsid w:val="00480920"/>
    <w:rsid w:val="004E2F8E"/>
    <w:rsid w:val="004E5289"/>
    <w:rsid w:val="004E7556"/>
    <w:rsid w:val="00515762"/>
    <w:rsid w:val="00515B86"/>
    <w:rsid w:val="005308F5"/>
    <w:rsid w:val="00561B6D"/>
    <w:rsid w:val="00590397"/>
    <w:rsid w:val="005A09B5"/>
    <w:rsid w:val="005B78E5"/>
    <w:rsid w:val="005C585F"/>
    <w:rsid w:val="005F14DA"/>
    <w:rsid w:val="0064414C"/>
    <w:rsid w:val="0064611B"/>
    <w:rsid w:val="0065784C"/>
    <w:rsid w:val="00676CD3"/>
    <w:rsid w:val="00694517"/>
    <w:rsid w:val="0070425C"/>
    <w:rsid w:val="00716806"/>
    <w:rsid w:val="0072251C"/>
    <w:rsid w:val="00731901"/>
    <w:rsid w:val="00750A37"/>
    <w:rsid w:val="00771512"/>
    <w:rsid w:val="007B48A0"/>
    <w:rsid w:val="007B4CC3"/>
    <w:rsid w:val="007D2BA1"/>
    <w:rsid w:val="007F15F9"/>
    <w:rsid w:val="007F20DD"/>
    <w:rsid w:val="0081766E"/>
    <w:rsid w:val="008277E5"/>
    <w:rsid w:val="00873287"/>
    <w:rsid w:val="00881EEA"/>
    <w:rsid w:val="008940A2"/>
    <w:rsid w:val="008A17EE"/>
    <w:rsid w:val="008B0485"/>
    <w:rsid w:val="008B39A0"/>
    <w:rsid w:val="008C007B"/>
    <w:rsid w:val="008C7FD8"/>
    <w:rsid w:val="008D1A7B"/>
    <w:rsid w:val="008E6852"/>
    <w:rsid w:val="008F1A8E"/>
    <w:rsid w:val="009333CE"/>
    <w:rsid w:val="009568F2"/>
    <w:rsid w:val="00961D61"/>
    <w:rsid w:val="009B555D"/>
    <w:rsid w:val="009C2D04"/>
    <w:rsid w:val="009D264E"/>
    <w:rsid w:val="00A0765E"/>
    <w:rsid w:val="00A11D20"/>
    <w:rsid w:val="00A16470"/>
    <w:rsid w:val="00A34BF8"/>
    <w:rsid w:val="00A626CB"/>
    <w:rsid w:val="00A70BF8"/>
    <w:rsid w:val="00A95697"/>
    <w:rsid w:val="00AA4C6F"/>
    <w:rsid w:val="00AB221B"/>
    <w:rsid w:val="00AF4D6A"/>
    <w:rsid w:val="00B11746"/>
    <w:rsid w:val="00B37C84"/>
    <w:rsid w:val="00B410FB"/>
    <w:rsid w:val="00B41B54"/>
    <w:rsid w:val="00B548F8"/>
    <w:rsid w:val="00B54B65"/>
    <w:rsid w:val="00B85A31"/>
    <w:rsid w:val="00B9603F"/>
    <w:rsid w:val="00BA5395"/>
    <w:rsid w:val="00BA6A59"/>
    <w:rsid w:val="00BC5C3C"/>
    <w:rsid w:val="00BF395B"/>
    <w:rsid w:val="00C01A53"/>
    <w:rsid w:val="00C1385C"/>
    <w:rsid w:val="00C14D13"/>
    <w:rsid w:val="00C166D4"/>
    <w:rsid w:val="00C314A3"/>
    <w:rsid w:val="00C42D5D"/>
    <w:rsid w:val="00C717A4"/>
    <w:rsid w:val="00C7554A"/>
    <w:rsid w:val="00C8719E"/>
    <w:rsid w:val="00C9605B"/>
    <w:rsid w:val="00CA1235"/>
    <w:rsid w:val="00CA5C7E"/>
    <w:rsid w:val="00CC3FDF"/>
    <w:rsid w:val="00CD371B"/>
    <w:rsid w:val="00D23FCB"/>
    <w:rsid w:val="00D40A8D"/>
    <w:rsid w:val="00D5448A"/>
    <w:rsid w:val="00D6170F"/>
    <w:rsid w:val="00D64ADE"/>
    <w:rsid w:val="00D8251B"/>
    <w:rsid w:val="00DF533E"/>
    <w:rsid w:val="00E13832"/>
    <w:rsid w:val="00E34AD1"/>
    <w:rsid w:val="00E64517"/>
    <w:rsid w:val="00F118C5"/>
    <w:rsid w:val="00F67466"/>
    <w:rsid w:val="00F9363D"/>
    <w:rsid w:val="00FC3E65"/>
    <w:rsid w:val="00FD2676"/>
    <w:rsid w:val="00FD4EAC"/>
    <w:rsid w:val="00FE03B1"/>
    <w:rsid w:val="00FE0B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7249F1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D3"/>
    <w:pPr>
      <w:spacing w:after="120"/>
    </w:pPr>
    <w:rPr>
      <w:rFonts w:ascii="Arial" w:hAnsi="Arial"/>
    </w:rPr>
  </w:style>
  <w:style w:type="paragraph" w:styleId="Heading1">
    <w:name w:val="heading 1"/>
    <w:basedOn w:val="Normal"/>
    <w:next w:val="Normal"/>
    <w:link w:val="Heading1Char"/>
    <w:uiPriority w:val="9"/>
    <w:qFormat/>
    <w:rsid w:val="00C1385C"/>
    <w:pPr>
      <w:keepNext/>
      <w:keepLines/>
      <w:spacing w:before="240" w:after="360"/>
      <w:outlineLvl w:val="0"/>
    </w:pPr>
    <w:rPr>
      <w:rFonts w:eastAsiaTheme="majorEastAsia" w:cstheme="majorBidi"/>
      <w:b/>
      <w:bCs/>
      <w:color w:val="057EB6"/>
      <w:sz w:val="44"/>
      <w:szCs w:val="32"/>
    </w:rPr>
  </w:style>
  <w:style w:type="paragraph" w:styleId="Heading2">
    <w:name w:val="heading 2"/>
    <w:basedOn w:val="Normal"/>
    <w:next w:val="Normal"/>
    <w:link w:val="Heading2Char"/>
    <w:uiPriority w:val="9"/>
    <w:unhideWhenUsed/>
    <w:qFormat/>
    <w:rsid w:val="00C1385C"/>
    <w:pPr>
      <w:keepNext/>
      <w:keepLines/>
      <w:spacing w:before="120" w:after="240"/>
      <w:outlineLvl w:val="1"/>
    </w:pPr>
    <w:rPr>
      <w:rFonts w:eastAsiaTheme="majorEastAsia" w:cstheme="majorBidi"/>
      <w:b/>
      <w:color w:val="057EB6"/>
      <w:sz w:val="36"/>
      <w:szCs w:val="26"/>
    </w:rPr>
  </w:style>
  <w:style w:type="paragraph" w:styleId="Heading3">
    <w:name w:val="heading 3"/>
    <w:basedOn w:val="Normal"/>
    <w:next w:val="Normal"/>
    <w:link w:val="Heading3Char"/>
    <w:uiPriority w:val="9"/>
    <w:unhideWhenUsed/>
    <w:qFormat/>
    <w:rsid w:val="007F20DD"/>
    <w:pPr>
      <w:keepNext/>
      <w:keepLines/>
      <w:spacing w:before="120"/>
      <w:outlineLvl w:val="2"/>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A0"/>
    <w:pPr>
      <w:tabs>
        <w:tab w:val="center" w:pos="4680"/>
        <w:tab w:val="right" w:pos="9360"/>
      </w:tabs>
    </w:pPr>
  </w:style>
  <w:style w:type="character" w:customStyle="1" w:styleId="HeaderChar">
    <w:name w:val="Header Char"/>
    <w:basedOn w:val="DefaultParagraphFont"/>
    <w:link w:val="Header"/>
    <w:uiPriority w:val="99"/>
    <w:rsid w:val="008B39A0"/>
  </w:style>
  <w:style w:type="paragraph" w:styleId="Footer">
    <w:name w:val="footer"/>
    <w:basedOn w:val="Normal"/>
    <w:link w:val="FooterChar"/>
    <w:uiPriority w:val="99"/>
    <w:unhideWhenUsed/>
    <w:rsid w:val="008B39A0"/>
    <w:pPr>
      <w:tabs>
        <w:tab w:val="center" w:pos="4680"/>
        <w:tab w:val="right" w:pos="9360"/>
      </w:tabs>
    </w:pPr>
  </w:style>
  <w:style w:type="character" w:customStyle="1" w:styleId="FooterChar">
    <w:name w:val="Footer Char"/>
    <w:basedOn w:val="DefaultParagraphFont"/>
    <w:link w:val="Footer"/>
    <w:uiPriority w:val="99"/>
    <w:rsid w:val="008B39A0"/>
  </w:style>
  <w:style w:type="paragraph" w:styleId="Revision">
    <w:name w:val="Revision"/>
    <w:hidden/>
    <w:uiPriority w:val="99"/>
    <w:semiHidden/>
    <w:rsid w:val="00C166D4"/>
  </w:style>
  <w:style w:type="character" w:customStyle="1" w:styleId="Heading1Char">
    <w:name w:val="Heading 1 Char"/>
    <w:basedOn w:val="DefaultParagraphFont"/>
    <w:link w:val="Heading1"/>
    <w:uiPriority w:val="9"/>
    <w:rsid w:val="00C1385C"/>
    <w:rPr>
      <w:rFonts w:ascii="Verdana" w:eastAsiaTheme="majorEastAsia" w:hAnsi="Verdana" w:cstheme="majorBidi"/>
      <w:b/>
      <w:bCs/>
      <w:color w:val="057EB6"/>
      <w:sz w:val="44"/>
      <w:szCs w:val="32"/>
    </w:rPr>
  </w:style>
  <w:style w:type="character" w:customStyle="1" w:styleId="Heading2Char">
    <w:name w:val="Heading 2 Char"/>
    <w:basedOn w:val="DefaultParagraphFont"/>
    <w:link w:val="Heading2"/>
    <w:uiPriority w:val="9"/>
    <w:rsid w:val="00C1385C"/>
    <w:rPr>
      <w:rFonts w:ascii="Verdana" w:eastAsiaTheme="majorEastAsia" w:hAnsi="Verdana" w:cstheme="majorBidi"/>
      <w:b/>
      <w:color w:val="057EB6"/>
      <w:sz w:val="36"/>
      <w:szCs w:val="26"/>
    </w:rPr>
  </w:style>
  <w:style w:type="character" w:customStyle="1" w:styleId="Heading3Char">
    <w:name w:val="Heading 3 Char"/>
    <w:basedOn w:val="DefaultParagraphFont"/>
    <w:link w:val="Heading3"/>
    <w:uiPriority w:val="9"/>
    <w:rsid w:val="007F20DD"/>
    <w:rPr>
      <w:rFonts w:ascii="Verdana" w:eastAsiaTheme="majorEastAsia" w:hAnsi="Verdana" w:cstheme="majorBidi"/>
      <w:b/>
      <w:color w:val="000000" w:themeColor="text1"/>
      <w:sz w:val="28"/>
    </w:rPr>
  </w:style>
  <w:style w:type="paragraph" w:customStyle="1" w:styleId="bullets">
    <w:name w:val="bullets"/>
    <w:basedOn w:val="Normal"/>
    <w:qFormat/>
    <w:rsid w:val="00C7554A"/>
    <w:pPr>
      <w:numPr>
        <w:numId w:val="1"/>
      </w:numPr>
      <w:ind w:left="284"/>
    </w:pPr>
  </w:style>
  <w:style w:type="table" w:styleId="TableGrid">
    <w:name w:val="Table Grid"/>
    <w:basedOn w:val="TableNormal"/>
    <w:uiPriority w:val="59"/>
    <w:rsid w:val="0047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qFormat/>
    <w:rsid w:val="00C7554A"/>
    <w:pPr>
      <w:numPr>
        <w:numId w:val="4"/>
      </w:numPr>
      <w:spacing w:after="120"/>
      <w:ind w:left="227" w:hanging="227"/>
    </w:pPr>
    <w:rPr>
      <w:rFonts w:ascii="Verdana" w:hAnsi="Verdana"/>
    </w:rPr>
  </w:style>
  <w:style w:type="character" w:styleId="PageNumber">
    <w:name w:val="page number"/>
    <w:basedOn w:val="DefaultParagraphFont"/>
    <w:uiPriority w:val="99"/>
    <w:semiHidden/>
    <w:unhideWhenUsed/>
    <w:rsid w:val="00AF4D6A"/>
  </w:style>
  <w:style w:type="paragraph" w:styleId="TOC1">
    <w:name w:val="toc 1"/>
    <w:basedOn w:val="Normal"/>
    <w:next w:val="Normal"/>
    <w:autoRedefine/>
    <w:uiPriority w:val="39"/>
    <w:unhideWhenUsed/>
    <w:rsid w:val="0041304A"/>
    <w:pPr>
      <w:spacing w:after="100"/>
    </w:pPr>
    <w:rPr>
      <w:b/>
      <w:sz w:val="28"/>
    </w:rPr>
  </w:style>
  <w:style w:type="paragraph" w:styleId="TOC2">
    <w:name w:val="toc 2"/>
    <w:basedOn w:val="Normal"/>
    <w:next w:val="Normal"/>
    <w:autoRedefine/>
    <w:uiPriority w:val="39"/>
    <w:unhideWhenUsed/>
    <w:rsid w:val="0041304A"/>
    <w:pPr>
      <w:spacing w:after="100"/>
      <w:ind w:left="240"/>
    </w:pPr>
  </w:style>
  <w:style w:type="character" w:customStyle="1" w:styleId="Hyperlink1">
    <w:name w:val="Hyperlink1"/>
    <w:basedOn w:val="DefaultParagraphFont"/>
    <w:uiPriority w:val="1"/>
    <w:qFormat/>
    <w:rsid w:val="00676CD3"/>
    <w:rPr>
      <w:rFonts w:ascii="Arial" w:hAnsi="Arial"/>
      <w:b/>
      <w:bCs/>
      <w:i w:val="0"/>
      <w:iCs w:val="0"/>
      <w:color w:val="057EB6"/>
      <w:w w:val="90"/>
      <w:u w:val="single"/>
    </w:rPr>
  </w:style>
  <w:style w:type="paragraph" w:customStyle="1" w:styleId="Subbullet">
    <w:name w:val="Sub bullet"/>
    <w:qFormat/>
    <w:rsid w:val="00676CD3"/>
    <w:pPr>
      <w:numPr>
        <w:numId w:val="5"/>
      </w:numPr>
      <w:ind w:left="568" w:hanging="284"/>
    </w:pPr>
    <w:rPr>
      <w:rFonts w:ascii="Arial" w:hAnsi="Arial"/>
    </w:rPr>
  </w:style>
  <w:style w:type="paragraph" w:customStyle="1" w:styleId="Bhead">
    <w:name w:val="B head"/>
    <w:next w:val="Normal"/>
    <w:rsid w:val="00B9603F"/>
    <w:pPr>
      <w:suppressAutoHyphens/>
      <w:spacing w:before="240" w:after="120"/>
    </w:pPr>
    <w:rPr>
      <w:rFonts w:ascii="Verdana" w:eastAsia="Times New Roman" w:hAnsi="Verdana" w:cs="Verdana"/>
      <w:b/>
      <w:color w:val="F7A11A"/>
      <w:sz w:val="30"/>
      <w:lang w:eastAsia="ar-SA"/>
    </w:rPr>
  </w:style>
  <w:style w:type="paragraph" w:styleId="ListParagraph">
    <w:name w:val="List Paragraph"/>
    <w:basedOn w:val="Normal"/>
    <w:uiPriority w:val="34"/>
    <w:qFormat/>
    <w:rsid w:val="009568F2"/>
    <w:pPr>
      <w:ind w:left="720"/>
      <w:contextualSpacing/>
    </w:pPr>
  </w:style>
  <w:style w:type="paragraph" w:styleId="BalloonText">
    <w:name w:val="Balloon Text"/>
    <w:basedOn w:val="Normal"/>
    <w:link w:val="BalloonTextChar"/>
    <w:uiPriority w:val="99"/>
    <w:semiHidden/>
    <w:unhideWhenUsed/>
    <w:rsid w:val="008E68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18189">
      <w:bodyDiv w:val="1"/>
      <w:marLeft w:val="0"/>
      <w:marRight w:val="0"/>
      <w:marTop w:val="0"/>
      <w:marBottom w:val="0"/>
      <w:divBdr>
        <w:top w:val="none" w:sz="0" w:space="0" w:color="auto"/>
        <w:left w:val="none" w:sz="0" w:space="0" w:color="auto"/>
        <w:bottom w:val="none" w:sz="0" w:space="0" w:color="auto"/>
        <w:right w:val="none" w:sz="0" w:space="0" w:color="auto"/>
      </w:divBdr>
    </w:div>
    <w:div w:id="1212157859">
      <w:bodyDiv w:val="1"/>
      <w:marLeft w:val="0"/>
      <w:marRight w:val="0"/>
      <w:marTop w:val="0"/>
      <w:marBottom w:val="0"/>
      <w:divBdr>
        <w:top w:val="none" w:sz="0" w:space="0" w:color="auto"/>
        <w:left w:val="none" w:sz="0" w:space="0" w:color="auto"/>
        <w:bottom w:val="none" w:sz="0" w:space="0" w:color="auto"/>
        <w:right w:val="none" w:sz="0" w:space="0" w:color="auto"/>
      </w:divBdr>
    </w:div>
    <w:div w:id="1234967840">
      <w:bodyDiv w:val="1"/>
      <w:marLeft w:val="0"/>
      <w:marRight w:val="0"/>
      <w:marTop w:val="0"/>
      <w:marBottom w:val="0"/>
      <w:divBdr>
        <w:top w:val="none" w:sz="0" w:space="0" w:color="auto"/>
        <w:left w:val="none" w:sz="0" w:space="0" w:color="auto"/>
        <w:bottom w:val="none" w:sz="0" w:space="0" w:color="auto"/>
        <w:right w:val="none" w:sz="0" w:space="0" w:color="auto"/>
      </w:divBdr>
    </w:div>
    <w:div w:id="1451239830">
      <w:bodyDiv w:val="1"/>
      <w:marLeft w:val="0"/>
      <w:marRight w:val="0"/>
      <w:marTop w:val="0"/>
      <w:marBottom w:val="0"/>
      <w:divBdr>
        <w:top w:val="none" w:sz="0" w:space="0" w:color="auto"/>
        <w:left w:val="none" w:sz="0" w:space="0" w:color="auto"/>
        <w:bottom w:val="none" w:sz="0" w:space="0" w:color="auto"/>
        <w:right w:val="none" w:sz="0" w:space="0" w:color="auto"/>
      </w:divBdr>
    </w:div>
    <w:div w:id="1834367405">
      <w:bodyDiv w:val="1"/>
      <w:marLeft w:val="0"/>
      <w:marRight w:val="0"/>
      <w:marTop w:val="0"/>
      <w:marBottom w:val="0"/>
      <w:divBdr>
        <w:top w:val="none" w:sz="0" w:space="0" w:color="auto"/>
        <w:left w:val="none" w:sz="0" w:space="0" w:color="auto"/>
        <w:bottom w:val="none" w:sz="0" w:space="0" w:color="auto"/>
        <w:right w:val="none" w:sz="0" w:space="0" w:color="auto"/>
      </w:divBdr>
    </w:div>
    <w:div w:id="2088109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www.pinterest.co.uk/pin/768637861382860817/&amp;psig=AOvVaw08_eyT65YyZN3PKP2TdHh9&amp;ust=1585151799742000&amp;source=images&amp;cd=vfe&amp;ved=0CAIQjRxqFwoTCNDs2eW8s-gCFQAAAAAdAAAAABA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uk/url?sa=i&amp;url=http://www.understandinganimalresearch.org.uk/openness/cosmetics/&amp;psig=AOvVaw0XjN2gIDxpEYpTpnFSdk-A&amp;ust=1585151914024000&amp;source=images&amp;cd=vfe&amp;ved=0CAIQjRxqFwoTCOiqvqy9s-gCFQAAAAAdAAAAABA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BEF2-68CE-4F9E-9EAE-1C579AC0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Design Market</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Philomena Liston</cp:lastModifiedBy>
  <cp:revision>2</cp:revision>
  <cp:lastPrinted>2018-11-19T13:43:00Z</cp:lastPrinted>
  <dcterms:created xsi:type="dcterms:W3CDTF">2020-03-25T11:35:00Z</dcterms:created>
  <dcterms:modified xsi:type="dcterms:W3CDTF">2020-03-25T11:35:00Z</dcterms:modified>
</cp:coreProperties>
</file>